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6845F" w14:textId="7D103F2F" w:rsidR="00E41523" w:rsidRDefault="001716CA" w:rsidP="00E41523">
      <w:pPr>
        <w:spacing w:after="120" w:line="276" w:lineRule="auto"/>
      </w:pPr>
      <w:r>
        <w:rPr>
          <w:rFonts w:ascii="Arial" w:hAnsi="Arial" w:cs="Arial"/>
          <w:b/>
          <w:bCs/>
          <w:noProof/>
          <w:sz w:val="46"/>
          <w:szCs w:val="46"/>
          <w:lang w:eastAsia="de-DE"/>
        </w:rPr>
        <mc:AlternateContent>
          <mc:Choice Requires="wps">
            <w:drawing>
              <wp:anchor distT="0" distB="0" distL="114300" distR="114300" simplePos="0" relativeHeight="251659264" behindDoc="0" locked="0" layoutInCell="1" allowOverlap="1" wp14:anchorId="15C9847E" wp14:editId="6EECA2F2">
                <wp:simplePos x="0" y="0"/>
                <wp:positionH relativeFrom="page">
                  <wp:posOffset>4679954</wp:posOffset>
                </wp:positionH>
                <wp:positionV relativeFrom="page">
                  <wp:posOffset>2066928</wp:posOffset>
                </wp:positionV>
                <wp:extent cx="2428244" cy="1075691"/>
                <wp:effectExtent l="0" t="0" r="0" b="0"/>
                <wp:wrapNone/>
                <wp:docPr id="998775654" name="Textfeld 1"/>
                <wp:cNvGraphicFramePr/>
                <a:graphic xmlns:a="http://schemas.openxmlformats.org/drawingml/2006/main">
                  <a:graphicData uri="http://schemas.microsoft.com/office/word/2010/wordprocessingShape">
                    <wps:wsp>
                      <wps:cNvSpPr txBox="1"/>
                      <wps:spPr>
                        <a:xfrm>
                          <a:off x="0" y="0"/>
                          <a:ext cx="2428244" cy="1075691"/>
                        </a:xfrm>
                        <a:prstGeom prst="rect">
                          <a:avLst/>
                        </a:prstGeom>
                        <a:solidFill>
                          <a:srgbClr val="FFFFFF"/>
                        </a:solidFill>
                        <a:ln>
                          <a:noFill/>
                          <a:prstDash/>
                        </a:ln>
                      </wps:spPr>
                      <wps:txbx>
                        <w:txbxContent>
                          <w:p w14:paraId="525F1B96" w14:textId="77777777" w:rsidR="00BC68A2" w:rsidRDefault="001716CA">
                            <w:r>
                              <w:rPr>
                                <w:rFonts w:ascii="Arial" w:hAnsi="Arial" w:cs="Arial"/>
                                <w:b/>
                                <w:bCs/>
                                <w:sz w:val="14"/>
                                <w:szCs w:val="14"/>
                              </w:rPr>
                              <w:t>Ansprechpartnerin für die Presse:</w:t>
                            </w:r>
                            <w:r>
                              <w:rPr>
                                <w:rFonts w:ascii="Arial" w:hAnsi="Arial" w:cs="Arial"/>
                                <w:sz w:val="14"/>
                                <w:szCs w:val="14"/>
                              </w:rPr>
                              <w:t xml:space="preserve"> </w:t>
                            </w:r>
                          </w:p>
                          <w:p w14:paraId="25B2347E" w14:textId="77777777" w:rsidR="00BC68A2" w:rsidRDefault="001716CA">
                            <w:pPr>
                              <w:spacing w:line="276" w:lineRule="auto"/>
                              <w:rPr>
                                <w:rFonts w:ascii="Arial" w:hAnsi="Arial" w:cs="Arial"/>
                                <w:sz w:val="14"/>
                                <w:szCs w:val="14"/>
                              </w:rPr>
                            </w:pPr>
                            <w:r>
                              <w:rPr>
                                <w:rFonts w:ascii="Arial" w:hAnsi="Arial" w:cs="Arial"/>
                                <w:sz w:val="14"/>
                                <w:szCs w:val="14"/>
                              </w:rPr>
                              <w:t>Nina de Hoogd</w:t>
                            </w:r>
                          </w:p>
                          <w:p w14:paraId="409487EF" w14:textId="77777777" w:rsidR="00BC68A2" w:rsidRDefault="001716CA">
                            <w:pPr>
                              <w:spacing w:line="276" w:lineRule="auto"/>
                              <w:rPr>
                                <w:rFonts w:ascii="Arial" w:hAnsi="Arial" w:cs="Arial"/>
                                <w:sz w:val="14"/>
                                <w:szCs w:val="14"/>
                              </w:rPr>
                            </w:pPr>
                            <w:r>
                              <w:rPr>
                                <w:rFonts w:ascii="Arial" w:hAnsi="Arial" w:cs="Arial"/>
                                <w:sz w:val="14"/>
                                <w:szCs w:val="14"/>
                              </w:rPr>
                              <w:t>DuoTherm Rolladen GmbH</w:t>
                            </w:r>
                          </w:p>
                          <w:p w14:paraId="1D2FC494" w14:textId="77777777" w:rsidR="00BC68A2" w:rsidRDefault="001716CA">
                            <w:pPr>
                              <w:spacing w:line="276" w:lineRule="auto"/>
                              <w:rPr>
                                <w:rFonts w:ascii="Arial" w:hAnsi="Arial" w:cs="Arial"/>
                                <w:sz w:val="14"/>
                                <w:szCs w:val="14"/>
                              </w:rPr>
                            </w:pPr>
                            <w:r>
                              <w:rPr>
                                <w:rFonts w:ascii="Arial" w:hAnsi="Arial" w:cs="Arial"/>
                                <w:sz w:val="14"/>
                                <w:szCs w:val="14"/>
                              </w:rPr>
                              <w:t>Gewerbegebiet Zingsheim-Süd 10</w:t>
                            </w:r>
                          </w:p>
                          <w:p w14:paraId="4C9512B2" w14:textId="77777777" w:rsidR="00BC68A2" w:rsidRDefault="001716CA">
                            <w:pPr>
                              <w:spacing w:line="276" w:lineRule="auto"/>
                              <w:rPr>
                                <w:rFonts w:ascii="Arial" w:hAnsi="Arial" w:cs="Arial"/>
                                <w:sz w:val="14"/>
                                <w:szCs w:val="14"/>
                              </w:rPr>
                            </w:pPr>
                            <w:r>
                              <w:rPr>
                                <w:rFonts w:ascii="Arial" w:hAnsi="Arial" w:cs="Arial"/>
                                <w:sz w:val="14"/>
                                <w:szCs w:val="14"/>
                              </w:rPr>
                              <w:t>53947 Nettersheim-Zingsheim</w:t>
                            </w:r>
                          </w:p>
                          <w:p w14:paraId="0DFB0199" w14:textId="77777777" w:rsidR="00BC68A2" w:rsidRDefault="001716CA">
                            <w:pPr>
                              <w:spacing w:line="276" w:lineRule="auto"/>
                              <w:rPr>
                                <w:rFonts w:ascii="Arial" w:hAnsi="Arial" w:cs="Arial"/>
                                <w:sz w:val="14"/>
                                <w:szCs w:val="14"/>
                              </w:rPr>
                            </w:pPr>
                            <w:r>
                              <w:rPr>
                                <w:rFonts w:ascii="Arial" w:hAnsi="Arial" w:cs="Arial"/>
                                <w:sz w:val="14"/>
                                <w:szCs w:val="14"/>
                              </w:rPr>
                              <w:t>Telefon: +49 (0)2486 / 8008-189</w:t>
                            </w:r>
                          </w:p>
                          <w:p w14:paraId="7178F045" w14:textId="77777777" w:rsidR="00BC68A2" w:rsidRPr="00055137" w:rsidRDefault="001716CA">
                            <w:pPr>
                              <w:spacing w:line="276" w:lineRule="auto"/>
                              <w:rPr>
                                <w:rFonts w:ascii="Arial" w:hAnsi="Arial" w:cs="Arial"/>
                                <w:sz w:val="14"/>
                                <w:szCs w:val="14"/>
                              </w:rPr>
                            </w:pPr>
                            <w:r>
                              <w:rPr>
                                <w:rFonts w:ascii="Arial" w:hAnsi="Arial" w:cs="Arial"/>
                                <w:sz w:val="14"/>
                                <w:szCs w:val="14"/>
                              </w:rPr>
                              <w:t xml:space="preserve">E-Mail: </w:t>
                            </w:r>
                            <w:hyperlink r:id="rId7" w:history="1">
                              <w:r w:rsidRPr="00055137">
                                <w:rPr>
                                  <w:rFonts w:ascii="Arial" w:hAnsi="Arial" w:cs="Arial"/>
                                  <w:sz w:val="14"/>
                                  <w:szCs w:val="14"/>
                                </w:rPr>
                                <w:t>n.dehoogd@duotherm-rolladen.de</w:t>
                              </w:r>
                            </w:hyperlink>
                          </w:p>
                        </w:txbxContent>
                      </wps:txbx>
                      <wps:bodyPr vert="horz" wrap="square" lIns="91440" tIns="45720" rIns="91440" bIns="45720" anchor="t" anchorCtr="0" compatLnSpc="1">
                        <a:noAutofit/>
                      </wps:bodyPr>
                    </wps:wsp>
                  </a:graphicData>
                </a:graphic>
              </wp:anchor>
            </w:drawing>
          </mc:Choice>
          <mc:Fallback>
            <w:pict>
              <v:shapetype w14:anchorId="15C9847E" id="_x0000_t202" coordsize="21600,21600" o:spt="202" path="m,l,21600r21600,l21600,xe">
                <v:stroke joinstyle="miter"/>
                <v:path gradientshapeok="t" o:connecttype="rect"/>
              </v:shapetype>
              <v:shape id="Textfeld 1" o:spid="_x0000_s1026" type="#_x0000_t202" style="position:absolute;margin-left:368.5pt;margin-top:162.75pt;width:191.2pt;height:84.7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" stroked="f">
                <v:textbox>
                  <w:txbxContent>
                    <w:p w14:paraId="525F1B96" w14:textId="77777777" w:rsidR="00BC68A2" w:rsidRDefault="001716CA">
                      <w:r>
                        <w:rPr>
                          <w:rFonts w:ascii="Arial" w:hAnsi="Arial" w:cs="Arial"/>
                          <w:b/>
                          <w:bCs/>
                          <w:sz w:val="14"/>
                          <w:szCs w:val="14"/>
                        </w:rPr>
                        <w:t>Ansprechpartnerin für die Presse:</w:t>
                      </w:r>
                      <w:r>
                        <w:rPr>
                          <w:rFonts w:ascii="Arial" w:hAnsi="Arial" w:cs="Arial"/>
                          <w:sz w:val="14"/>
                          <w:szCs w:val="14"/>
                        </w:rPr>
                        <w:t xml:space="preserve"> </w:t>
                      </w:r>
                    </w:p>
                    <w:p w14:paraId="25B2347E" w14:textId="77777777" w:rsidR="00BC68A2" w:rsidRDefault="001716CA">
                      <w:pPr>
                        <w:spacing w:line="276" w:lineRule="auto"/>
                        <w:rPr>
                          <w:rFonts w:ascii="Arial" w:hAnsi="Arial" w:cs="Arial"/>
                          <w:sz w:val="14"/>
                          <w:szCs w:val="14"/>
                        </w:rPr>
                      </w:pPr>
                      <w:r>
                        <w:rPr>
                          <w:rFonts w:ascii="Arial" w:hAnsi="Arial" w:cs="Arial"/>
                          <w:sz w:val="14"/>
                          <w:szCs w:val="14"/>
                        </w:rPr>
                        <w:t>Nina de Hoogd</w:t>
                      </w:r>
                    </w:p>
                    <w:p w14:paraId="409487EF" w14:textId="77777777" w:rsidR="00BC68A2" w:rsidRDefault="001716CA">
                      <w:pPr>
                        <w:spacing w:line="276" w:lineRule="auto"/>
                        <w:rPr>
                          <w:rFonts w:ascii="Arial" w:hAnsi="Arial" w:cs="Arial"/>
                          <w:sz w:val="14"/>
                          <w:szCs w:val="14"/>
                        </w:rPr>
                      </w:pPr>
                      <w:r>
                        <w:rPr>
                          <w:rFonts w:ascii="Arial" w:hAnsi="Arial" w:cs="Arial"/>
                          <w:sz w:val="14"/>
                          <w:szCs w:val="14"/>
                        </w:rPr>
                        <w:t>DuoTherm Rolladen GmbH</w:t>
                      </w:r>
                    </w:p>
                    <w:p w14:paraId="1D2FC494" w14:textId="77777777" w:rsidR="00BC68A2" w:rsidRDefault="001716CA">
                      <w:pPr>
                        <w:spacing w:line="276" w:lineRule="auto"/>
                        <w:rPr>
                          <w:rFonts w:ascii="Arial" w:hAnsi="Arial" w:cs="Arial"/>
                          <w:sz w:val="14"/>
                          <w:szCs w:val="14"/>
                        </w:rPr>
                      </w:pPr>
                      <w:r>
                        <w:rPr>
                          <w:rFonts w:ascii="Arial" w:hAnsi="Arial" w:cs="Arial"/>
                          <w:sz w:val="14"/>
                          <w:szCs w:val="14"/>
                        </w:rPr>
                        <w:t>Gewerbegebiet Zingsheim-Süd 10</w:t>
                      </w:r>
                    </w:p>
                    <w:p w14:paraId="4C9512B2" w14:textId="77777777" w:rsidR="00BC68A2" w:rsidRDefault="001716CA">
                      <w:pPr>
                        <w:spacing w:line="276" w:lineRule="auto"/>
                        <w:rPr>
                          <w:rFonts w:ascii="Arial" w:hAnsi="Arial" w:cs="Arial"/>
                          <w:sz w:val="14"/>
                          <w:szCs w:val="14"/>
                        </w:rPr>
                      </w:pPr>
                      <w:r>
                        <w:rPr>
                          <w:rFonts w:ascii="Arial" w:hAnsi="Arial" w:cs="Arial"/>
                          <w:sz w:val="14"/>
                          <w:szCs w:val="14"/>
                        </w:rPr>
                        <w:t>53947 Nettersheim-Zingsheim</w:t>
                      </w:r>
                    </w:p>
                    <w:p w14:paraId="0DFB0199" w14:textId="77777777" w:rsidR="00BC68A2" w:rsidRDefault="001716CA">
                      <w:pPr>
                        <w:spacing w:line="276" w:lineRule="auto"/>
                        <w:rPr>
                          <w:rFonts w:ascii="Arial" w:hAnsi="Arial" w:cs="Arial"/>
                          <w:sz w:val="14"/>
                          <w:szCs w:val="14"/>
                        </w:rPr>
                      </w:pPr>
                      <w:r>
                        <w:rPr>
                          <w:rFonts w:ascii="Arial" w:hAnsi="Arial" w:cs="Arial"/>
                          <w:sz w:val="14"/>
                          <w:szCs w:val="14"/>
                        </w:rPr>
                        <w:t>Telefon: +49 (0)2486 / 8008-189</w:t>
                      </w:r>
                    </w:p>
                    <w:p w14:paraId="7178F045" w14:textId="77777777" w:rsidR="00BC68A2" w:rsidRPr="00055137" w:rsidRDefault="001716CA">
                      <w:pPr>
                        <w:spacing w:line="276" w:lineRule="auto"/>
                        <w:rPr>
                          <w:rFonts w:ascii="Arial" w:hAnsi="Arial" w:cs="Arial"/>
                          <w:sz w:val="14"/>
                          <w:szCs w:val="14"/>
                        </w:rPr>
                      </w:pPr>
                      <w:r>
                        <w:rPr>
                          <w:rFonts w:ascii="Arial" w:hAnsi="Arial" w:cs="Arial"/>
                          <w:sz w:val="14"/>
                          <w:szCs w:val="14"/>
                        </w:rPr>
                        <w:t xml:space="preserve">E-Mail: </w:t>
                      </w:r>
                      <w:hyperlink r:id="rId8" w:history="1">
                        <w:r w:rsidRPr="00055137">
                          <w:rPr>
                            <w:rFonts w:ascii="Arial" w:hAnsi="Arial" w:cs="Arial"/>
                            <w:sz w:val="14"/>
                            <w:szCs w:val="14"/>
                          </w:rPr>
                          <w:t>n.dehoogd@duotherm-rolladen.de</w:t>
                        </w:r>
                      </w:hyperlink>
                    </w:p>
                  </w:txbxContent>
                </v:textbox>
                <w10:wrap anchorx="page" anchory="page"/>
              </v:shape>
            </w:pict>
          </mc:Fallback>
        </mc:AlternateContent>
      </w:r>
      <w:r w:rsidR="0060458A">
        <w:rPr>
          <w:rFonts w:ascii="Arial" w:hAnsi="Arial" w:cs="Arial"/>
          <w:b/>
          <w:bCs/>
          <w:sz w:val="44"/>
          <w:szCs w:val="44"/>
        </w:rPr>
        <w:t>P</w:t>
      </w:r>
      <w:r w:rsidR="005C47F4">
        <w:rPr>
          <w:rFonts w:ascii="Arial" w:hAnsi="Arial" w:cs="Arial"/>
          <w:b/>
          <w:bCs/>
          <w:sz w:val="44"/>
          <w:szCs w:val="44"/>
        </w:rPr>
        <w:t>r</w:t>
      </w:r>
      <w:r w:rsidR="0060458A">
        <w:rPr>
          <w:rFonts w:ascii="Arial" w:hAnsi="Arial" w:cs="Arial"/>
          <w:b/>
          <w:bCs/>
          <w:sz w:val="44"/>
          <w:szCs w:val="44"/>
        </w:rPr>
        <w:t>essemitteilung</w:t>
      </w:r>
    </w:p>
    <w:p w14:paraId="5A212E51" w14:textId="0704728C" w:rsidR="00E41523" w:rsidRDefault="00E41523" w:rsidP="00E41523">
      <w:pPr>
        <w:spacing w:line="360" w:lineRule="auto"/>
        <w:rPr>
          <w:rFonts w:ascii="Arial" w:hAnsi="Arial" w:cs="Arial"/>
          <w:bCs/>
          <w:sz w:val="22"/>
          <w:szCs w:val="22"/>
        </w:rPr>
      </w:pPr>
      <w:r>
        <w:rPr>
          <w:rFonts w:ascii="Arial" w:hAnsi="Arial" w:cs="Arial"/>
          <w:bCs/>
          <w:sz w:val="22"/>
          <w:szCs w:val="22"/>
        </w:rPr>
        <w:t xml:space="preserve">Nettersheim-Zingsheim, </w:t>
      </w:r>
      <w:r w:rsidR="0059411C">
        <w:rPr>
          <w:rFonts w:ascii="Arial" w:hAnsi="Arial" w:cs="Arial"/>
          <w:bCs/>
          <w:sz w:val="22"/>
          <w:szCs w:val="22"/>
        </w:rPr>
        <w:t>März</w:t>
      </w:r>
      <w:r>
        <w:rPr>
          <w:rFonts w:ascii="Arial" w:hAnsi="Arial" w:cs="Arial"/>
          <w:bCs/>
          <w:sz w:val="22"/>
          <w:szCs w:val="22"/>
        </w:rPr>
        <w:t xml:space="preserve"> 202</w:t>
      </w:r>
      <w:r w:rsidR="00F66D4C">
        <w:rPr>
          <w:rFonts w:ascii="Arial" w:hAnsi="Arial" w:cs="Arial"/>
          <w:bCs/>
          <w:sz w:val="22"/>
          <w:szCs w:val="22"/>
        </w:rPr>
        <w:t>6</w:t>
      </w:r>
    </w:p>
    <w:p w14:paraId="45FAB24A" w14:textId="77777777" w:rsidR="00E41523" w:rsidRDefault="00E41523" w:rsidP="00E41523">
      <w:pPr>
        <w:spacing w:line="360" w:lineRule="auto"/>
        <w:rPr>
          <w:rFonts w:ascii="Arial" w:hAnsi="Arial" w:cs="Arial"/>
          <w:bCs/>
          <w:sz w:val="22"/>
          <w:szCs w:val="22"/>
        </w:rPr>
      </w:pPr>
    </w:p>
    <w:p w14:paraId="582D20AF" w14:textId="0EB7E084" w:rsidR="00E41523" w:rsidRDefault="0060458A" w:rsidP="00E41523">
      <w:pPr>
        <w:spacing w:line="276" w:lineRule="auto"/>
        <w:rPr>
          <w:rFonts w:ascii="Arial" w:hAnsi="Arial" w:cs="Arial"/>
          <w:b/>
          <w:bCs/>
          <w:sz w:val="28"/>
          <w:szCs w:val="28"/>
        </w:rPr>
      </w:pPr>
      <w:r>
        <w:rPr>
          <w:rFonts w:ascii="Arial" w:hAnsi="Arial" w:cs="Arial"/>
          <w:b/>
          <w:bCs/>
          <w:sz w:val="28"/>
          <w:szCs w:val="28"/>
        </w:rPr>
        <w:t>Neuer Vertriebsleiter bei DuoTherm</w:t>
      </w:r>
    </w:p>
    <w:p w14:paraId="3034E9A9" w14:textId="77777777" w:rsidR="00006A96" w:rsidRDefault="00006A96" w:rsidP="00E41523">
      <w:pPr>
        <w:spacing w:line="360" w:lineRule="auto"/>
        <w:rPr>
          <w:rFonts w:ascii="Arial" w:hAnsi="Arial" w:cs="Arial"/>
          <w:b/>
          <w:bCs/>
          <w:sz w:val="24"/>
          <w:szCs w:val="24"/>
        </w:rPr>
      </w:pPr>
    </w:p>
    <w:p w14:paraId="36234E5A" w14:textId="2CEAF34F" w:rsidR="00006A96" w:rsidRPr="0060458A" w:rsidRDefault="0060458A" w:rsidP="00C5024E">
      <w:pPr>
        <w:spacing w:line="360" w:lineRule="auto"/>
        <w:rPr>
          <w:rFonts w:ascii="Arial" w:hAnsi="Arial" w:cs="Arial"/>
          <w:b/>
          <w:bCs/>
          <w:sz w:val="24"/>
          <w:szCs w:val="24"/>
        </w:rPr>
      </w:pPr>
      <w:r w:rsidRPr="0060458A">
        <w:rPr>
          <w:rFonts w:ascii="Arial" w:hAnsi="Arial" w:cs="Arial"/>
          <w:b/>
          <w:bCs/>
          <w:sz w:val="24"/>
          <w:szCs w:val="24"/>
        </w:rPr>
        <w:t xml:space="preserve">Mit </w:t>
      </w:r>
      <w:r w:rsidR="00495D7F">
        <w:rPr>
          <w:rFonts w:ascii="Arial" w:hAnsi="Arial" w:cs="Arial"/>
          <w:b/>
          <w:bCs/>
          <w:sz w:val="24"/>
          <w:szCs w:val="24"/>
        </w:rPr>
        <w:t>klarem</w:t>
      </w:r>
      <w:r w:rsidRPr="0060458A">
        <w:rPr>
          <w:rFonts w:ascii="Arial" w:hAnsi="Arial" w:cs="Arial"/>
          <w:b/>
          <w:bCs/>
          <w:sz w:val="24"/>
          <w:szCs w:val="24"/>
        </w:rPr>
        <w:t xml:space="preserve"> Fokus auf Kundenorientierung</w:t>
      </w:r>
      <w:r w:rsidR="00C5024E">
        <w:rPr>
          <w:rFonts w:ascii="Arial" w:hAnsi="Arial" w:cs="Arial"/>
          <w:b/>
          <w:bCs/>
          <w:sz w:val="24"/>
          <w:szCs w:val="24"/>
        </w:rPr>
        <w:t>, Prozessoptimierung</w:t>
      </w:r>
      <w:r w:rsidRPr="0060458A">
        <w:rPr>
          <w:rFonts w:ascii="Arial" w:hAnsi="Arial" w:cs="Arial"/>
          <w:b/>
          <w:bCs/>
          <w:sz w:val="24"/>
          <w:szCs w:val="24"/>
        </w:rPr>
        <w:t xml:space="preserve"> sowie </w:t>
      </w:r>
      <w:r w:rsidR="00165125">
        <w:rPr>
          <w:rFonts w:ascii="Arial" w:hAnsi="Arial" w:cs="Arial"/>
          <w:b/>
          <w:bCs/>
          <w:sz w:val="24"/>
          <w:szCs w:val="24"/>
        </w:rPr>
        <w:t xml:space="preserve">einem </w:t>
      </w:r>
      <w:r w:rsidRPr="0060458A">
        <w:rPr>
          <w:rFonts w:ascii="Arial" w:hAnsi="Arial" w:cs="Arial"/>
          <w:b/>
          <w:bCs/>
          <w:sz w:val="24"/>
          <w:szCs w:val="24"/>
        </w:rPr>
        <w:t>stärkere</w:t>
      </w:r>
      <w:r w:rsidR="00165125">
        <w:rPr>
          <w:rFonts w:ascii="Arial" w:hAnsi="Arial" w:cs="Arial"/>
          <w:b/>
          <w:bCs/>
          <w:sz w:val="24"/>
          <w:szCs w:val="24"/>
        </w:rPr>
        <w:t>n</w:t>
      </w:r>
      <w:r w:rsidR="00495D7F">
        <w:rPr>
          <w:rFonts w:ascii="Arial" w:hAnsi="Arial" w:cs="Arial"/>
          <w:b/>
          <w:bCs/>
          <w:sz w:val="24"/>
          <w:szCs w:val="24"/>
        </w:rPr>
        <w:t xml:space="preserve"> Ausbau </w:t>
      </w:r>
      <w:r w:rsidR="00165125">
        <w:rPr>
          <w:rFonts w:ascii="Arial" w:hAnsi="Arial" w:cs="Arial"/>
          <w:b/>
          <w:bCs/>
          <w:sz w:val="24"/>
          <w:szCs w:val="24"/>
        </w:rPr>
        <w:t>von</w:t>
      </w:r>
      <w:r w:rsidRPr="0060458A">
        <w:rPr>
          <w:rFonts w:ascii="Arial" w:hAnsi="Arial" w:cs="Arial"/>
          <w:b/>
          <w:bCs/>
          <w:sz w:val="24"/>
          <w:szCs w:val="24"/>
        </w:rPr>
        <w:t xml:space="preserve"> Partnerschaften mit Fachhandel und Herstellern will Johannes von Wenserski als neuer Leiter den Gesamtvertrieb des Unternehmens</w:t>
      </w:r>
      <w:r w:rsidR="00495D7F">
        <w:rPr>
          <w:rFonts w:ascii="Arial" w:hAnsi="Arial" w:cs="Arial"/>
          <w:b/>
          <w:bCs/>
          <w:sz w:val="24"/>
          <w:szCs w:val="24"/>
        </w:rPr>
        <w:t xml:space="preserve"> vorantreiben</w:t>
      </w:r>
      <w:r w:rsidRPr="0060458A">
        <w:rPr>
          <w:rFonts w:ascii="Arial" w:hAnsi="Arial" w:cs="Arial"/>
          <w:b/>
          <w:bCs/>
          <w:sz w:val="24"/>
          <w:szCs w:val="24"/>
        </w:rPr>
        <w:t>.</w:t>
      </w:r>
    </w:p>
    <w:p w14:paraId="6424D261" w14:textId="77777777" w:rsidR="00B9063F" w:rsidRPr="00D35288" w:rsidRDefault="00B9063F" w:rsidP="00C5024E">
      <w:pPr>
        <w:spacing w:line="360" w:lineRule="auto"/>
        <w:rPr>
          <w:rFonts w:ascii="Arial" w:hAnsi="Arial" w:cs="Arial"/>
          <w:sz w:val="24"/>
          <w:szCs w:val="24"/>
        </w:rPr>
      </w:pPr>
    </w:p>
    <w:p w14:paraId="1CE72215" w14:textId="19352EEC" w:rsidR="00D35288" w:rsidRPr="00165125" w:rsidRDefault="00D35288" w:rsidP="00C5024E">
      <w:pPr>
        <w:spacing w:line="360" w:lineRule="auto"/>
        <w:rPr>
          <w:rFonts w:ascii="Arial" w:hAnsi="Arial" w:cs="Arial"/>
          <w:sz w:val="24"/>
          <w:szCs w:val="24"/>
        </w:rPr>
      </w:pPr>
      <w:r w:rsidRPr="00D35288">
        <w:rPr>
          <w:rFonts w:ascii="Arial" w:hAnsi="Arial" w:cs="Arial"/>
          <w:sz w:val="24"/>
          <w:szCs w:val="24"/>
        </w:rPr>
        <w:t xml:space="preserve">Der Sicht- und Sonnenschutzspezialist DuoTherm </w:t>
      </w:r>
      <w:r>
        <w:rPr>
          <w:rFonts w:ascii="Arial" w:hAnsi="Arial" w:cs="Arial"/>
          <w:sz w:val="24"/>
          <w:szCs w:val="24"/>
        </w:rPr>
        <w:t xml:space="preserve">hat einen neuen Vertriebsleiter: Johannes von Wenserski. </w:t>
      </w:r>
      <w:r w:rsidR="00165125">
        <w:rPr>
          <w:rFonts w:ascii="Arial" w:hAnsi="Arial" w:cs="Arial"/>
          <w:sz w:val="24"/>
          <w:szCs w:val="24"/>
        </w:rPr>
        <w:t xml:space="preserve">Damit </w:t>
      </w:r>
      <w:r>
        <w:rPr>
          <w:rFonts w:ascii="Arial" w:hAnsi="Arial" w:cs="Arial"/>
          <w:sz w:val="24"/>
          <w:szCs w:val="24"/>
        </w:rPr>
        <w:t xml:space="preserve">reagiert das Unternehmen mit Sitz in Nettersheim-Zingsheim auf die </w:t>
      </w:r>
      <w:r w:rsidR="007F360B">
        <w:rPr>
          <w:rFonts w:ascii="Arial" w:hAnsi="Arial" w:cs="Arial"/>
          <w:sz w:val="24"/>
          <w:szCs w:val="24"/>
        </w:rPr>
        <w:t>gestiegenen</w:t>
      </w:r>
      <w:r w:rsidR="00165125">
        <w:rPr>
          <w:rFonts w:ascii="Arial" w:hAnsi="Arial" w:cs="Arial"/>
          <w:sz w:val="24"/>
          <w:szCs w:val="24"/>
        </w:rPr>
        <w:t xml:space="preserve"> Anforderungen im Markt und will </w:t>
      </w:r>
      <w:r w:rsidR="007F360B">
        <w:rPr>
          <w:rFonts w:ascii="Arial" w:hAnsi="Arial" w:cs="Arial"/>
          <w:sz w:val="24"/>
          <w:szCs w:val="24"/>
        </w:rPr>
        <w:t xml:space="preserve">zugleich </w:t>
      </w:r>
      <w:r w:rsidR="00165125">
        <w:rPr>
          <w:rFonts w:ascii="Arial" w:hAnsi="Arial" w:cs="Arial"/>
          <w:sz w:val="24"/>
          <w:szCs w:val="24"/>
        </w:rPr>
        <w:t>die Weichen stellen für weiteres Wachstum.</w:t>
      </w:r>
    </w:p>
    <w:p w14:paraId="01B0874A" w14:textId="77777777" w:rsidR="005C47F4" w:rsidRDefault="005C47F4" w:rsidP="00C5024E">
      <w:pPr>
        <w:spacing w:line="360" w:lineRule="auto"/>
        <w:rPr>
          <w:rFonts w:ascii="Arial" w:hAnsi="Arial" w:cs="Arial"/>
          <w:sz w:val="24"/>
          <w:szCs w:val="24"/>
        </w:rPr>
      </w:pPr>
    </w:p>
    <w:p w14:paraId="39F52588" w14:textId="2855E149" w:rsidR="00C5024E" w:rsidRPr="00C5024E" w:rsidRDefault="0060458A" w:rsidP="00C5024E">
      <w:pPr>
        <w:spacing w:line="360" w:lineRule="auto"/>
        <w:rPr>
          <w:rFonts w:ascii="Arial" w:hAnsi="Arial" w:cs="Arial"/>
          <w:sz w:val="24"/>
          <w:szCs w:val="24"/>
        </w:rPr>
      </w:pPr>
      <w:r w:rsidRPr="0060458A">
        <w:rPr>
          <w:rFonts w:ascii="Arial" w:hAnsi="Arial" w:cs="Arial"/>
          <w:sz w:val="24"/>
          <w:szCs w:val="24"/>
        </w:rPr>
        <w:t xml:space="preserve">„Mit Johannes von Wenserski haben wir einen erfahrenen Vertriebler und Netzwerker gewonnen, der unseren eingeschlagenen Kurs </w:t>
      </w:r>
      <w:r w:rsidR="007F360B">
        <w:rPr>
          <w:rFonts w:ascii="Arial" w:hAnsi="Arial" w:cs="Arial"/>
          <w:sz w:val="24"/>
          <w:szCs w:val="24"/>
        </w:rPr>
        <w:t>um neue</w:t>
      </w:r>
      <w:r w:rsidRPr="0060458A">
        <w:rPr>
          <w:rFonts w:ascii="Arial" w:hAnsi="Arial" w:cs="Arial"/>
          <w:sz w:val="24"/>
          <w:szCs w:val="24"/>
        </w:rPr>
        <w:t xml:space="preserve"> Impulse </w:t>
      </w:r>
      <w:r w:rsidR="007F360B">
        <w:rPr>
          <w:rFonts w:ascii="Arial" w:hAnsi="Arial" w:cs="Arial"/>
          <w:sz w:val="24"/>
          <w:szCs w:val="24"/>
        </w:rPr>
        <w:t>bereichern</w:t>
      </w:r>
      <w:r w:rsidRPr="0060458A">
        <w:rPr>
          <w:rFonts w:ascii="Arial" w:hAnsi="Arial" w:cs="Arial"/>
          <w:sz w:val="24"/>
          <w:szCs w:val="24"/>
        </w:rPr>
        <w:t xml:space="preserve"> wird“, sagt DuoTherm-Geschäftsführer David Faust. „Unser erklärtes Ziel ist es, Kundenzufriedenheit und Liefertreue </w:t>
      </w:r>
      <w:r w:rsidR="002072B8">
        <w:rPr>
          <w:rFonts w:ascii="Arial" w:hAnsi="Arial" w:cs="Arial"/>
          <w:sz w:val="24"/>
          <w:szCs w:val="24"/>
        </w:rPr>
        <w:t xml:space="preserve">kontinuierlich zu </w:t>
      </w:r>
      <w:r w:rsidRPr="0060458A">
        <w:rPr>
          <w:rFonts w:ascii="Arial" w:hAnsi="Arial" w:cs="Arial"/>
          <w:sz w:val="24"/>
          <w:szCs w:val="24"/>
        </w:rPr>
        <w:t>verbessern. Beides sind Werte, d</w:t>
      </w:r>
      <w:r>
        <w:rPr>
          <w:rFonts w:ascii="Arial" w:hAnsi="Arial" w:cs="Arial"/>
          <w:sz w:val="24"/>
          <w:szCs w:val="24"/>
        </w:rPr>
        <w:t>ie das Unternehmen</w:t>
      </w:r>
      <w:r w:rsidRPr="0060458A">
        <w:rPr>
          <w:rFonts w:ascii="Arial" w:hAnsi="Arial" w:cs="Arial"/>
          <w:sz w:val="24"/>
          <w:szCs w:val="24"/>
        </w:rPr>
        <w:t xml:space="preserve"> in seiner DNA trägt</w:t>
      </w:r>
      <w:r w:rsidRPr="00C5024E">
        <w:rPr>
          <w:rFonts w:ascii="Arial" w:hAnsi="Arial" w:cs="Arial"/>
          <w:sz w:val="24"/>
          <w:szCs w:val="24"/>
        </w:rPr>
        <w:t>.“</w:t>
      </w:r>
      <w:r w:rsidR="00C5024E" w:rsidRPr="00C5024E">
        <w:rPr>
          <w:rFonts w:ascii="Arial" w:hAnsi="Arial" w:cs="Arial"/>
          <w:sz w:val="24"/>
          <w:szCs w:val="24"/>
        </w:rPr>
        <w:t xml:space="preserve"> </w:t>
      </w:r>
    </w:p>
    <w:p w14:paraId="5D6FB90D" w14:textId="77777777" w:rsidR="0042382F" w:rsidRDefault="0042382F" w:rsidP="00C5024E">
      <w:pPr>
        <w:spacing w:line="360" w:lineRule="auto"/>
        <w:rPr>
          <w:rFonts w:ascii="Arial" w:hAnsi="Arial" w:cs="Arial"/>
          <w:sz w:val="24"/>
          <w:szCs w:val="24"/>
        </w:rPr>
      </w:pPr>
    </w:p>
    <w:p w14:paraId="26A84E80" w14:textId="4D5A4EA7" w:rsidR="002072B8" w:rsidRPr="002072B8" w:rsidRDefault="002072B8" w:rsidP="00C5024E">
      <w:pPr>
        <w:spacing w:line="360" w:lineRule="auto"/>
        <w:rPr>
          <w:rFonts w:ascii="Arial" w:hAnsi="Arial" w:cs="Arial"/>
          <w:b/>
          <w:bCs/>
          <w:sz w:val="24"/>
          <w:szCs w:val="24"/>
        </w:rPr>
      </w:pPr>
      <w:r w:rsidRPr="002072B8">
        <w:rPr>
          <w:rFonts w:ascii="Arial" w:hAnsi="Arial" w:cs="Arial"/>
          <w:b/>
          <w:bCs/>
          <w:sz w:val="24"/>
          <w:szCs w:val="24"/>
        </w:rPr>
        <w:t>Mitwirkung an internationalen Referenzprojekten</w:t>
      </w:r>
    </w:p>
    <w:p w14:paraId="1CAB779F" w14:textId="1000ED3F" w:rsidR="00B26152" w:rsidRDefault="00610BE8" w:rsidP="00C5024E">
      <w:pPr>
        <w:spacing w:line="360" w:lineRule="auto"/>
        <w:rPr>
          <w:rFonts w:ascii="Arial" w:hAnsi="Arial" w:cs="Arial"/>
          <w:sz w:val="24"/>
          <w:szCs w:val="24"/>
        </w:rPr>
      </w:pPr>
      <w:r>
        <w:rPr>
          <w:rFonts w:ascii="Arial" w:hAnsi="Arial" w:cs="Arial"/>
          <w:sz w:val="24"/>
          <w:szCs w:val="24"/>
        </w:rPr>
        <w:t xml:space="preserve">Der neue Vertriebsleiter </w:t>
      </w:r>
      <w:r w:rsidR="0066303D">
        <w:rPr>
          <w:rFonts w:ascii="Arial" w:hAnsi="Arial" w:cs="Arial"/>
          <w:sz w:val="24"/>
          <w:szCs w:val="24"/>
        </w:rPr>
        <w:t xml:space="preserve">bringt 34 Jahre Berufserfahrung in international tätigen Industrieunternehmen mit. Er verfügt über langjährige </w:t>
      </w:r>
      <w:r w:rsidR="0066303D">
        <w:rPr>
          <w:rFonts w:ascii="Arial" w:hAnsi="Arial" w:cs="Arial"/>
          <w:sz w:val="24"/>
          <w:szCs w:val="24"/>
        </w:rPr>
        <w:lastRenderedPageBreak/>
        <w:t>E</w:t>
      </w:r>
      <w:r w:rsidR="00C62332">
        <w:rPr>
          <w:rFonts w:ascii="Arial" w:hAnsi="Arial" w:cs="Arial"/>
          <w:sz w:val="24"/>
          <w:szCs w:val="24"/>
        </w:rPr>
        <w:t>xpertise</w:t>
      </w:r>
      <w:r w:rsidR="0066303D">
        <w:rPr>
          <w:rFonts w:ascii="Arial" w:hAnsi="Arial" w:cs="Arial"/>
          <w:sz w:val="24"/>
          <w:szCs w:val="24"/>
        </w:rPr>
        <w:t xml:space="preserve"> in </w:t>
      </w:r>
      <w:r w:rsidR="002402A2">
        <w:rPr>
          <w:rFonts w:ascii="Arial" w:hAnsi="Arial" w:cs="Arial"/>
          <w:sz w:val="24"/>
          <w:szCs w:val="24"/>
        </w:rPr>
        <w:t xml:space="preserve">der </w:t>
      </w:r>
      <w:r w:rsidR="0066303D">
        <w:rPr>
          <w:rFonts w:ascii="Arial" w:hAnsi="Arial" w:cs="Arial"/>
          <w:sz w:val="24"/>
          <w:szCs w:val="24"/>
        </w:rPr>
        <w:t>Fenster</w:t>
      </w:r>
      <w:r w:rsidR="002402A2">
        <w:rPr>
          <w:rFonts w:ascii="Arial" w:hAnsi="Arial" w:cs="Arial"/>
          <w:sz w:val="24"/>
          <w:szCs w:val="24"/>
        </w:rPr>
        <w:t>- und Glasbranche sowie in der</w:t>
      </w:r>
      <w:r w:rsidR="0066303D">
        <w:rPr>
          <w:rFonts w:ascii="Arial" w:hAnsi="Arial" w:cs="Arial"/>
          <w:sz w:val="24"/>
          <w:szCs w:val="24"/>
        </w:rPr>
        <w:t xml:space="preserve"> Bauzuliefererindustrie. </w:t>
      </w:r>
      <w:r w:rsidR="00C62332">
        <w:rPr>
          <w:rFonts w:ascii="Arial" w:hAnsi="Arial" w:cs="Arial"/>
          <w:sz w:val="24"/>
          <w:szCs w:val="24"/>
        </w:rPr>
        <w:t>I</w:t>
      </w:r>
      <w:r w:rsidR="002402A2">
        <w:rPr>
          <w:rFonts w:ascii="Arial" w:hAnsi="Arial" w:cs="Arial"/>
          <w:sz w:val="24"/>
          <w:szCs w:val="24"/>
        </w:rPr>
        <w:t xml:space="preserve">n verschiedenen </w:t>
      </w:r>
      <w:r w:rsidR="00B26152">
        <w:rPr>
          <w:rFonts w:ascii="Arial" w:hAnsi="Arial" w:cs="Arial"/>
          <w:sz w:val="24"/>
          <w:szCs w:val="24"/>
        </w:rPr>
        <w:t>Unternehmen</w:t>
      </w:r>
      <w:r w:rsidR="002402A2">
        <w:rPr>
          <w:rFonts w:ascii="Arial" w:hAnsi="Arial" w:cs="Arial"/>
          <w:sz w:val="24"/>
          <w:szCs w:val="24"/>
        </w:rPr>
        <w:t xml:space="preserve"> </w:t>
      </w:r>
      <w:r w:rsidR="00C62332">
        <w:rPr>
          <w:rFonts w:ascii="Arial" w:hAnsi="Arial" w:cs="Arial"/>
          <w:sz w:val="24"/>
          <w:szCs w:val="24"/>
        </w:rPr>
        <w:t xml:space="preserve">hat er </w:t>
      </w:r>
      <w:r w:rsidR="002402A2">
        <w:rPr>
          <w:rFonts w:ascii="Arial" w:hAnsi="Arial" w:cs="Arial"/>
          <w:sz w:val="24"/>
          <w:szCs w:val="24"/>
        </w:rPr>
        <w:t>Transformationsprozesse, digitale Workflows</w:t>
      </w:r>
      <w:r w:rsidR="00B26152">
        <w:rPr>
          <w:rFonts w:ascii="Arial" w:hAnsi="Arial" w:cs="Arial"/>
          <w:sz w:val="24"/>
          <w:szCs w:val="24"/>
        </w:rPr>
        <w:t xml:space="preserve"> </w:t>
      </w:r>
      <w:r w:rsidR="00B26152" w:rsidRPr="00B26152">
        <w:rPr>
          <w:rFonts w:ascii="Arial" w:hAnsi="Arial" w:cs="Arial"/>
          <w:sz w:val="24"/>
          <w:szCs w:val="24"/>
        </w:rPr>
        <w:t>sowie Prozessoptimierungen maßgeblich vorangetrieben und war zuletzt im strategischen Management tätig, mit Schwerpunkt auf dem bundesweiten Vertrieb der WIRUS Fenster GmbH &amp; Co. KG.</w:t>
      </w:r>
    </w:p>
    <w:p w14:paraId="3518E429" w14:textId="77777777" w:rsidR="00B26152" w:rsidRDefault="00B26152" w:rsidP="00C5024E">
      <w:pPr>
        <w:spacing w:line="360" w:lineRule="auto"/>
        <w:rPr>
          <w:rFonts w:ascii="Arial" w:hAnsi="Arial" w:cs="Arial"/>
          <w:sz w:val="24"/>
          <w:szCs w:val="24"/>
        </w:rPr>
      </w:pPr>
    </w:p>
    <w:p w14:paraId="6E26D90A" w14:textId="25FD9854" w:rsidR="00B26152" w:rsidRDefault="00B26152" w:rsidP="00C5024E">
      <w:pPr>
        <w:spacing w:line="360" w:lineRule="auto"/>
        <w:rPr>
          <w:rFonts w:ascii="Arial" w:hAnsi="Arial" w:cs="Arial"/>
          <w:sz w:val="24"/>
          <w:szCs w:val="24"/>
        </w:rPr>
      </w:pPr>
      <w:r w:rsidRPr="00B26152">
        <w:rPr>
          <w:rFonts w:ascii="Arial" w:hAnsi="Arial" w:cs="Arial"/>
          <w:sz w:val="24"/>
          <w:szCs w:val="24"/>
        </w:rPr>
        <w:t>Zuvor war er 17 Jahre General Manager und Prokurist bei der Edgetech Europe GmbH, einem Marktführer für „Warme Kante“-Abstandhaltersysteme für Isolierglas, wo er insbesondere an internationalen Referenzprojekten mitwirkte – darunter die Elbphilharmonie in Hamburg und das Museum of Future in Dubai.</w:t>
      </w:r>
    </w:p>
    <w:p w14:paraId="32F71694" w14:textId="77777777" w:rsidR="00C62332" w:rsidRDefault="00C62332" w:rsidP="00C5024E">
      <w:pPr>
        <w:spacing w:line="360" w:lineRule="auto"/>
        <w:rPr>
          <w:rFonts w:ascii="Arial" w:hAnsi="Arial" w:cs="Arial"/>
          <w:sz w:val="24"/>
          <w:szCs w:val="24"/>
        </w:rPr>
      </w:pPr>
    </w:p>
    <w:p w14:paraId="717A8F20" w14:textId="67E4FDE0" w:rsidR="002072B8" w:rsidRPr="002072B8" w:rsidRDefault="00F35DA2" w:rsidP="00C5024E">
      <w:pPr>
        <w:spacing w:line="360" w:lineRule="auto"/>
        <w:rPr>
          <w:rFonts w:ascii="Arial" w:hAnsi="Arial" w:cs="Arial"/>
          <w:b/>
          <w:bCs/>
          <w:sz w:val="24"/>
          <w:szCs w:val="24"/>
        </w:rPr>
      </w:pPr>
      <w:r>
        <w:rPr>
          <w:rFonts w:ascii="Arial" w:hAnsi="Arial" w:cs="Arial"/>
          <w:b/>
          <w:bCs/>
          <w:sz w:val="24"/>
          <w:szCs w:val="24"/>
        </w:rPr>
        <w:t>Marktpotentiale ausloten und erschließen</w:t>
      </w:r>
    </w:p>
    <w:p w14:paraId="5530F21A" w14:textId="104520ED" w:rsidR="00C5024E" w:rsidRDefault="002402A2" w:rsidP="00C5024E">
      <w:pPr>
        <w:spacing w:line="360" w:lineRule="auto"/>
        <w:rPr>
          <w:rFonts w:ascii="Arial" w:hAnsi="Arial" w:cs="Arial"/>
          <w:sz w:val="24"/>
          <w:szCs w:val="24"/>
        </w:rPr>
      </w:pPr>
      <w:r w:rsidRPr="00C5024E">
        <w:rPr>
          <w:rFonts w:ascii="Arial" w:hAnsi="Arial" w:cs="Arial"/>
          <w:sz w:val="24"/>
          <w:szCs w:val="24"/>
        </w:rPr>
        <w:t>Der 55-Jährige</w:t>
      </w:r>
      <w:r w:rsidR="0060458A" w:rsidRPr="00C5024E">
        <w:rPr>
          <w:rFonts w:ascii="Arial" w:hAnsi="Arial" w:cs="Arial"/>
          <w:sz w:val="24"/>
          <w:szCs w:val="24"/>
        </w:rPr>
        <w:t xml:space="preserve"> will den Vertrieb </w:t>
      </w:r>
      <w:r w:rsidRPr="00C5024E">
        <w:rPr>
          <w:rFonts w:ascii="Arial" w:hAnsi="Arial" w:cs="Arial"/>
          <w:sz w:val="24"/>
          <w:szCs w:val="24"/>
        </w:rPr>
        <w:t xml:space="preserve">bei DuoTherm </w:t>
      </w:r>
      <w:r w:rsidR="0060458A" w:rsidRPr="00C5024E">
        <w:rPr>
          <w:rFonts w:ascii="Arial" w:hAnsi="Arial" w:cs="Arial"/>
          <w:sz w:val="24"/>
          <w:szCs w:val="24"/>
        </w:rPr>
        <w:t>systematisch und strategisch weiterentwickeln.</w:t>
      </w:r>
      <w:r w:rsidR="00C5024E">
        <w:rPr>
          <w:rFonts w:ascii="Arial" w:hAnsi="Arial" w:cs="Arial"/>
          <w:sz w:val="24"/>
          <w:szCs w:val="24"/>
        </w:rPr>
        <w:t xml:space="preserve"> „</w:t>
      </w:r>
      <w:r w:rsidR="00C5024E" w:rsidRPr="00C5024E">
        <w:rPr>
          <w:rFonts w:ascii="Arial" w:hAnsi="Arial" w:cs="Arial"/>
          <w:sz w:val="24"/>
          <w:szCs w:val="24"/>
        </w:rPr>
        <w:t>Die Marke DuoTherm steht für Qualität und praxisgerechte Lösungen. Mein Fokus liegt darauf, diese Position gemeinsam mit dem Team weiter zu schärfe</w:t>
      </w:r>
      <w:r w:rsidR="00C5024E">
        <w:rPr>
          <w:rFonts w:ascii="Arial" w:hAnsi="Arial" w:cs="Arial"/>
          <w:sz w:val="24"/>
          <w:szCs w:val="24"/>
        </w:rPr>
        <w:t>n</w:t>
      </w:r>
      <w:r w:rsidR="00AB1298">
        <w:rPr>
          <w:rFonts w:ascii="Arial" w:hAnsi="Arial" w:cs="Arial"/>
          <w:sz w:val="24"/>
          <w:szCs w:val="24"/>
        </w:rPr>
        <w:t xml:space="preserve">“, sagt von Wenserski. </w:t>
      </w:r>
      <w:r w:rsidR="0060458A" w:rsidRPr="00C5024E">
        <w:rPr>
          <w:rFonts w:ascii="Arial" w:hAnsi="Arial" w:cs="Arial"/>
          <w:sz w:val="24"/>
          <w:szCs w:val="24"/>
        </w:rPr>
        <w:t>Ein Schwerpunkt seiner Arbeit ist dabei</w:t>
      </w:r>
      <w:r w:rsidR="006D3C1E" w:rsidRPr="00C5024E">
        <w:rPr>
          <w:rFonts w:ascii="Arial" w:hAnsi="Arial" w:cs="Arial"/>
          <w:sz w:val="24"/>
          <w:szCs w:val="24"/>
        </w:rPr>
        <w:t>,</w:t>
      </w:r>
      <w:r w:rsidR="006D3C1E">
        <w:rPr>
          <w:rFonts w:ascii="Arial" w:hAnsi="Arial" w:cs="Arial"/>
          <w:sz w:val="24"/>
          <w:szCs w:val="24"/>
        </w:rPr>
        <w:t xml:space="preserve"> </w:t>
      </w:r>
      <w:r w:rsidR="0060458A" w:rsidRPr="006D3C1E">
        <w:rPr>
          <w:rFonts w:ascii="Arial" w:hAnsi="Arial" w:cs="Arial"/>
          <w:sz w:val="24"/>
          <w:szCs w:val="24"/>
        </w:rPr>
        <w:t xml:space="preserve">Partnerschaften mit dem Fachhandel </w:t>
      </w:r>
      <w:r w:rsidR="006D3C1E">
        <w:rPr>
          <w:rFonts w:ascii="Arial" w:hAnsi="Arial" w:cs="Arial"/>
          <w:sz w:val="24"/>
          <w:szCs w:val="24"/>
        </w:rPr>
        <w:t xml:space="preserve">und </w:t>
      </w:r>
      <w:r w:rsidR="0060458A" w:rsidRPr="006D3C1E">
        <w:rPr>
          <w:rFonts w:ascii="Arial" w:hAnsi="Arial" w:cs="Arial"/>
          <w:sz w:val="24"/>
          <w:szCs w:val="24"/>
        </w:rPr>
        <w:t>Fensterherstellern</w:t>
      </w:r>
      <w:r w:rsidR="006D3C1E">
        <w:rPr>
          <w:rFonts w:ascii="Arial" w:hAnsi="Arial" w:cs="Arial"/>
          <w:sz w:val="24"/>
          <w:szCs w:val="24"/>
        </w:rPr>
        <w:t xml:space="preserve"> auszubauen und zu stärken</w:t>
      </w:r>
      <w:r w:rsidR="0060458A" w:rsidRPr="006D3C1E">
        <w:rPr>
          <w:rFonts w:ascii="Arial" w:hAnsi="Arial" w:cs="Arial"/>
          <w:sz w:val="24"/>
          <w:szCs w:val="24"/>
        </w:rPr>
        <w:t xml:space="preserve">. </w:t>
      </w:r>
      <w:r w:rsidR="00333316">
        <w:rPr>
          <w:rFonts w:ascii="Arial" w:hAnsi="Arial" w:cs="Arial"/>
          <w:sz w:val="24"/>
          <w:szCs w:val="24"/>
        </w:rPr>
        <w:t>Dabei sind ihm datenbasierte Vertriebssteuerung und persönlicher Austausch gleichermaßen wichtig.</w:t>
      </w:r>
    </w:p>
    <w:p w14:paraId="6E3C25ED" w14:textId="470CDFAA" w:rsidR="00AB1298" w:rsidRDefault="006D3C1E" w:rsidP="00D35288">
      <w:pPr>
        <w:spacing w:line="360" w:lineRule="auto"/>
        <w:rPr>
          <w:rFonts w:ascii="Arial" w:hAnsi="Arial" w:cs="Arial"/>
          <w:sz w:val="24"/>
          <w:szCs w:val="24"/>
        </w:rPr>
      </w:pPr>
      <w:r w:rsidRPr="006D3C1E">
        <w:rPr>
          <w:rFonts w:ascii="Arial" w:hAnsi="Arial" w:cs="Arial"/>
          <w:sz w:val="24"/>
          <w:szCs w:val="24"/>
        </w:rPr>
        <w:t xml:space="preserve"> </w:t>
      </w:r>
    </w:p>
    <w:p w14:paraId="7C11C43D" w14:textId="2879B1B2" w:rsidR="00D35288" w:rsidRPr="00D35288" w:rsidRDefault="00C5024E" w:rsidP="00D35288">
      <w:pPr>
        <w:spacing w:line="360" w:lineRule="auto"/>
        <w:rPr>
          <w:rFonts w:ascii="Arial" w:hAnsi="Arial" w:cs="Arial"/>
          <w:sz w:val="24"/>
          <w:szCs w:val="24"/>
        </w:rPr>
      </w:pPr>
      <w:r>
        <w:rPr>
          <w:rFonts w:ascii="Arial" w:hAnsi="Arial" w:cs="Arial"/>
          <w:sz w:val="24"/>
          <w:szCs w:val="24"/>
        </w:rPr>
        <w:t xml:space="preserve">Einen erfolgreichen Vertrieb versteht von Wenserski nicht als kurzfristiges Ziel, sondern als langfristige Beziehung. </w:t>
      </w:r>
      <w:r w:rsidR="00D35288">
        <w:rPr>
          <w:rFonts w:ascii="Arial" w:hAnsi="Arial" w:cs="Arial"/>
          <w:sz w:val="24"/>
          <w:szCs w:val="24"/>
        </w:rPr>
        <w:t>„</w:t>
      </w:r>
      <w:r w:rsidR="00D35288" w:rsidRPr="00D35288">
        <w:rPr>
          <w:rFonts w:ascii="Arial" w:hAnsi="Arial" w:cs="Arial"/>
          <w:sz w:val="24"/>
          <w:szCs w:val="24"/>
        </w:rPr>
        <w:t xml:space="preserve">Wenn aus Gesprächen Vertrauen entsteht und aus Projekten nachhaltige Partnerschaften </w:t>
      </w:r>
      <w:r w:rsidR="00D35288" w:rsidRPr="00D35288">
        <w:rPr>
          <w:rFonts w:ascii="Arial" w:hAnsi="Arial" w:cs="Arial"/>
          <w:sz w:val="24"/>
          <w:szCs w:val="24"/>
        </w:rPr>
        <w:lastRenderedPageBreak/>
        <w:t>wachsen, sehe</w:t>
      </w:r>
      <w:r w:rsidR="005C47F4">
        <w:rPr>
          <w:rFonts w:ascii="Arial" w:hAnsi="Arial" w:cs="Arial"/>
          <w:sz w:val="24"/>
          <w:szCs w:val="24"/>
        </w:rPr>
        <w:t>n</w:t>
      </w:r>
      <w:r w:rsidR="00D35288" w:rsidRPr="00D35288">
        <w:rPr>
          <w:rFonts w:ascii="Arial" w:hAnsi="Arial" w:cs="Arial"/>
          <w:sz w:val="24"/>
          <w:szCs w:val="24"/>
        </w:rPr>
        <w:t xml:space="preserve"> </w:t>
      </w:r>
      <w:r w:rsidR="005C47F4">
        <w:rPr>
          <w:rFonts w:ascii="Arial" w:hAnsi="Arial" w:cs="Arial"/>
          <w:sz w:val="24"/>
          <w:szCs w:val="24"/>
        </w:rPr>
        <w:t>wir</w:t>
      </w:r>
      <w:r w:rsidR="00D35288" w:rsidRPr="00D35288">
        <w:rPr>
          <w:rFonts w:ascii="Arial" w:hAnsi="Arial" w:cs="Arial"/>
          <w:sz w:val="24"/>
          <w:szCs w:val="24"/>
        </w:rPr>
        <w:t xml:space="preserve"> darin den eigentlichen Mehrwert </w:t>
      </w:r>
      <w:r w:rsidR="005C47F4">
        <w:rPr>
          <w:rFonts w:ascii="Arial" w:hAnsi="Arial" w:cs="Arial"/>
          <w:sz w:val="24"/>
          <w:szCs w:val="24"/>
        </w:rPr>
        <w:t>unserer</w:t>
      </w:r>
      <w:r w:rsidR="00D35288" w:rsidRPr="00D35288">
        <w:rPr>
          <w:rFonts w:ascii="Arial" w:hAnsi="Arial" w:cs="Arial"/>
          <w:sz w:val="24"/>
          <w:szCs w:val="24"/>
        </w:rPr>
        <w:t xml:space="preserve"> Arbeit.</w:t>
      </w:r>
      <w:r w:rsidR="00D35288">
        <w:rPr>
          <w:rFonts w:ascii="Arial" w:hAnsi="Arial" w:cs="Arial"/>
          <w:sz w:val="24"/>
          <w:szCs w:val="24"/>
        </w:rPr>
        <w:t>“</w:t>
      </w:r>
    </w:p>
    <w:p w14:paraId="265AEEA2" w14:textId="77777777" w:rsidR="00DF1B62" w:rsidRDefault="00DF1B62"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p>
    <w:p w14:paraId="0049B8AE" w14:textId="483C6732" w:rsidR="00DF1B62" w:rsidRDefault="00DF1B62"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r>
        <w:rPr>
          <w:rFonts w:ascii="Arial" w:hAnsi="Arial" w:cs="Arial"/>
          <w:color w:val="595959"/>
          <w:spacing w:val="-2"/>
          <w:sz w:val="14"/>
          <w:szCs w:val="14"/>
        </w:rPr>
        <w:t xml:space="preserve">DuoTherm Rolladen GmbH, </w:t>
      </w:r>
      <w:r w:rsidR="0059411C">
        <w:rPr>
          <w:rFonts w:ascii="Arial" w:hAnsi="Arial" w:cs="Arial"/>
          <w:color w:val="595959"/>
          <w:spacing w:val="-2"/>
          <w:sz w:val="14"/>
          <w:szCs w:val="14"/>
        </w:rPr>
        <w:t>März</w:t>
      </w:r>
      <w:r>
        <w:rPr>
          <w:rFonts w:ascii="Arial" w:hAnsi="Arial" w:cs="Arial"/>
          <w:color w:val="595959"/>
          <w:spacing w:val="-2"/>
          <w:sz w:val="14"/>
          <w:szCs w:val="14"/>
        </w:rPr>
        <w:t xml:space="preserve"> 2026 – Abdruck frei – </w:t>
      </w:r>
      <w:r w:rsidR="004E0C55">
        <w:rPr>
          <w:rFonts w:ascii="Arial" w:hAnsi="Arial" w:cs="Arial"/>
          <w:color w:val="595959"/>
          <w:spacing w:val="-2"/>
          <w:sz w:val="14"/>
          <w:szCs w:val="14"/>
        </w:rPr>
        <w:t>2.487</w:t>
      </w:r>
      <w:r>
        <w:rPr>
          <w:rFonts w:ascii="Arial" w:hAnsi="Arial" w:cs="Arial"/>
          <w:color w:val="595959"/>
          <w:spacing w:val="-2"/>
          <w:sz w:val="14"/>
          <w:szCs w:val="14"/>
        </w:rPr>
        <w:t xml:space="preserve"> Zeichen (inkl. Leerzeichen).</w:t>
      </w:r>
    </w:p>
    <w:p w14:paraId="022BEFC2" w14:textId="77777777" w:rsidR="00E44DC0" w:rsidRDefault="00E44DC0"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p>
    <w:p w14:paraId="1EADBB6D" w14:textId="77777777" w:rsidR="00E44DC0" w:rsidRDefault="00E44DC0"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p>
    <w:p w14:paraId="388A97BC" w14:textId="77777777" w:rsidR="00E44DC0" w:rsidRDefault="00E44DC0"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p>
    <w:p w14:paraId="6D3D4380" w14:textId="77777777" w:rsidR="00E44DC0" w:rsidRDefault="00E44DC0" w:rsidP="00DF1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color w:val="595959"/>
          <w:spacing w:val="-2"/>
          <w:sz w:val="14"/>
          <w:szCs w:val="14"/>
        </w:rPr>
      </w:pPr>
    </w:p>
    <w:p w14:paraId="0A5DF7E0" w14:textId="77777777" w:rsidR="00E44DC0" w:rsidRPr="008C6E6D" w:rsidRDefault="00E44DC0" w:rsidP="00E44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5F68F1">
        <w:rPr>
          <w:rFonts w:ascii="Arial" w:hAnsi="Arial" w:cs="Arial"/>
          <w:b/>
          <w:bCs/>
          <w:sz w:val="24"/>
          <w:szCs w:val="24"/>
          <w:lang w:eastAsia="fr-FR"/>
        </w:rPr>
        <w:t>Bildnachweis Fotos:</w:t>
      </w:r>
    </w:p>
    <w:p w14:paraId="51FB0518" w14:textId="77777777" w:rsidR="00E44DC0" w:rsidRDefault="00E44DC0" w:rsidP="00E44DC0">
      <w:pPr>
        <w:spacing w:line="360" w:lineRule="auto"/>
        <w:ind w:right="-283"/>
        <w:rPr>
          <w:rFonts w:ascii="Arial" w:hAnsi="Arial" w:cs="Arial"/>
          <w:b/>
          <w:bCs/>
          <w:sz w:val="24"/>
          <w:szCs w:val="24"/>
          <w:lang w:eastAsia="fr-FR"/>
        </w:rPr>
      </w:pPr>
      <w:r w:rsidRPr="005F68F1">
        <w:rPr>
          <w:rFonts w:ascii="Arial" w:hAnsi="Arial" w:cs="Arial"/>
          <w:b/>
          <w:bCs/>
          <w:sz w:val="24"/>
          <w:szCs w:val="24"/>
          <w:lang w:eastAsia="fr-FR"/>
        </w:rPr>
        <w:t>DuoTherm Rolladen GmbH</w:t>
      </w:r>
    </w:p>
    <w:p w14:paraId="4887F81D" w14:textId="5AD5A50A" w:rsidR="00DF1B62" w:rsidRDefault="008F7383" w:rsidP="0060458A">
      <w:pPr>
        <w:spacing w:line="360" w:lineRule="auto"/>
        <w:rPr>
          <w:rFonts w:ascii="Arial" w:hAnsi="Arial" w:cs="Arial"/>
          <w:sz w:val="24"/>
          <w:szCs w:val="24"/>
        </w:rPr>
      </w:pPr>
      <w:r>
        <w:rPr>
          <w:noProof/>
        </w:rPr>
        <w:drawing>
          <wp:inline distT="0" distB="0" distL="0" distR="0" wp14:anchorId="1C9EEBCC" wp14:editId="2B12FB80">
            <wp:extent cx="2336800" cy="3505200"/>
            <wp:effectExtent l="0" t="0" r="6350" b="0"/>
            <wp:docPr id="786259955" name="Grafik 2" descr="Ein Bild, das Person, Menschliches Gesicht, Mann, Lächel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259955" name="Grafik 2" descr="Ein Bild, das Person, Menschliches Gesicht, Mann, Lächel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6800" cy="3505200"/>
                    </a:xfrm>
                    <a:prstGeom prst="rect">
                      <a:avLst/>
                    </a:prstGeom>
                    <a:noFill/>
                    <a:ln>
                      <a:noFill/>
                    </a:ln>
                  </pic:spPr>
                </pic:pic>
              </a:graphicData>
            </a:graphic>
          </wp:inline>
        </w:drawing>
      </w:r>
    </w:p>
    <w:p w14:paraId="30C139D3" w14:textId="7D9429A0" w:rsidR="00932E91" w:rsidRPr="00E44DC0" w:rsidRDefault="00066310">
      <w:pPr>
        <w:spacing w:line="360" w:lineRule="auto"/>
        <w:rPr>
          <w:rFonts w:ascii="Arial" w:hAnsi="Arial" w:cs="Arial"/>
          <w:b/>
          <w:bCs/>
          <w:sz w:val="24"/>
          <w:szCs w:val="24"/>
        </w:rPr>
      </w:pPr>
      <w:r w:rsidRPr="00E44DC0">
        <w:rPr>
          <w:rFonts w:ascii="Arial" w:hAnsi="Arial" w:cs="Arial"/>
          <w:b/>
          <w:bCs/>
          <w:sz w:val="24"/>
          <w:szCs w:val="24"/>
        </w:rPr>
        <w:t>DuoTherm_Johannes_von_Wenserski.jpg</w:t>
      </w:r>
    </w:p>
    <w:p w14:paraId="17412E44" w14:textId="5A4C88A3" w:rsidR="00615BB1" w:rsidRDefault="00D35288">
      <w:pPr>
        <w:spacing w:line="360" w:lineRule="auto"/>
        <w:rPr>
          <w:rFonts w:ascii="Arial" w:hAnsi="Arial" w:cs="Arial"/>
          <w:sz w:val="24"/>
          <w:szCs w:val="24"/>
        </w:rPr>
      </w:pPr>
      <w:r>
        <w:rPr>
          <w:rFonts w:ascii="Arial" w:hAnsi="Arial" w:cs="Arial"/>
          <w:sz w:val="24"/>
          <w:szCs w:val="24"/>
        </w:rPr>
        <w:t xml:space="preserve">Johannes von Wenserski ist der </w:t>
      </w:r>
      <w:r w:rsidR="00932E91">
        <w:rPr>
          <w:rFonts w:ascii="Arial" w:hAnsi="Arial" w:cs="Arial"/>
          <w:sz w:val="24"/>
          <w:szCs w:val="24"/>
        </w:rPr>
        <w:t xml:space="preserve">neue </w:t>
      </w:r>
      <w:r>
        <w:rPr>
          <w:rFonts w:ascii="Arial" w:hAnsi="Arial" w:cs="Arial"/>
          <w:sz w:val="24"/>
          <w:szCs w:val="24"/>
        </w:rPr>
        <w:t>Vertriebsleiter des Sicht- und Sonnenschutzspezialisten DuoTherm. Der 55-Jährige hat sich zum Ziel gesetzt, Vertriebsprozesse weiter zu optimieren und die Kundenbindung auszubauen.</w:t>
      </w:r>
    </w:p>
    <w:p w14:paraId="5C570762" w14:textId="77777777" w:rsidR="00E76C4E" w:rsidRDefault="00E76C4E">
      <w:pPr>
        <w:spacing w:line="360" w:lineRule="auto"/>
        <w:rPr>
          <w:rFonts w:ascii="Arial" w:hAnsi="Arial" w:cs="Arial"/>
          <w:sz w:val="24"/>
          <w:szCs w:val="24"/>
        </w:rPr>
      </w:pPr>
    </w:p>
    <w:p w14:paraId="1BBBE6F3" w14:textId="77777777" w:rsidR="00BC68A2" w:rsidRDefault="001716CA">
      <w:pPr>
        <w:spacing w:line="360" w:lineRule="auto"/>
        <w:ind w:right="-283"/>
        <w:rPr>
          <w:rFonts w:ascii="Arial" w:hAnsi="Arial" w:cs="Arial"/>
          <w:b/>
          <w:bCs/>
          <w:iCs/>
          <w:color w:val="000000"/>
          <w:sz w:val="18"/>
          <w:szCs w:val="18"/>
        </w:rPr>
      </w:pPr>
      <w:r>
        <w:rPr>
          <w:rFonts w:ascii="Arial" w:hAnsi="Arial" w:cs="Arial"/>
          <w:b/>
          <w:bCs/>
          <w:iCs/>
          <w:color w:val="000000"/>
          <w:sz w:val="18"/>
          <w:szCs w:val="18"/>
        </w:rPr>
        <w:t>Über DuoTherm Rolladen GmbH</w:t>
      </w:r>
    </w:p>
    <w:p w14:paraId="1297B340" w14:textId="77777777" w:rsidR="00BC68A2" w:rsidRDefault="001716CA">
      <w:pPr>
        <w:spacing w:line="360" w:lineRule="auto"/>
        <w:ind w:right="-283"/>
      </w:pPr>
      <w:r>
        <w:rPr>
          <w:rFonts w:ascii="Arial" w:hAnsi="Arial" w:cs="Arial"/>
          <w:iCs/>
          <w:color w:val="000000"/>
          <w:sz w:val="18"/>
          <w:szCs w:val="18"/>
        </w:rPr>
        <w:t xml:space="preserve">Als Komplettanbieter für Rollladen- und Sonnenschutzsysteme fertigt DuoTherm nach Maß PVC-Rollladen-Aufsatzelemente für Neu- und Altbau. Mit dem Thermo NB 4.0 bietet der Hersteller ein Kastensystem, das für alle Anforderungen im Neubau Lösungen ermöglicht. Darüber hinaus produziert DuoTherm Rollladenvorbauelemente sowie Zip-Screen-Anlagen, Alu- und PVC-Panzer. Optimierte Prozessketten und eine flexible Produktion </w:t>
      </w:r>
      <w:r>
        <w:rPr>
          <w:rFonts w:ascii="Arial" w:hAnsi="Arial" w:cs="Arial"/>
          <w:iCs/>
          <w:color w:val="000000"/>
          <w:sz w:val="18"/>
          <w:szCs w:val="18"/>
        </w:rPr>
        <w:lastRenderedPageBreak/>
        <w:t>ermöglichen es dem Hersteller, auch bei herausfordernden Projekten passende Lösungen zu finden. Als Partner der Fensterindustrie blickt das Unternehmen auf mehr als zwei Jahrzehnte Erfahrung zurück – sowohl in</w:t>
      </w:r>
    </w:p>
    <w:p w14:paraId="60C44FDA" w14:textId="6E463CEB" w:rsidR="00BC68A2" w:rsidRDefault="001716CA">
      <w:pPr>
        <w:spacing w:line="360" w:lineRule="auto"/>
        <w:ind w:right="-283"/>
      </w:pPr>
      <w:r>
        <w:rPr>
          <w:rFonts w:ascii="Arial" w:hAnsi="Arial" w:cs="Arial"/>
          <w:iCs/>
          <w:color w:val="000000"/>
          <w:sz w:val="18"/>
          <w:szCs w:val="18"/>
        </w:rPr>
        <w:t xml:space="preserve">der Zusammenarbeit mit Fachhändlern und Fensterbauern als auch in der Abwicklung von Großprojekten seiner Kunden. DuoTherm begleitet seine Kunden über alle Phasen des Bauprojekts hinweg. Das 1998 gegründete Unternehmen ist seit 2020 Teil der französischen StellaGroup. </w:t>
      </w:r>
      <w:r w:rsidR="00871297" w:rsidRPr="00871297">
        <w:rPr>
          <w:rFonts w:ascii="Arial" w:hAnsi="Arial" w:cs="Arial"/>
          <w:iCs/>
          <w:color w:val="000000"/>
          <w:sz w:val="18"/>
          <w:szCs w:val="18"/>
        </w:rPr>
        <w:t>An den zwei deutschen Standorten Nettersheim-Zingsheim und Ahaus wirken rund 200 Mitarbeiterinnen und Mitarbeiter am Erfolg des Unternehmens mit.</w:t>
      </w:r>
    </w:p>
    <w:p w14:paraId="66384179" w14:textId="77777777" w:rsidR="00BC68A2" w:rsidRDefault="00BC68A2">
      <w:pPr>
        <w:spacing w:line="360" w:lineRule="auto"/>
        <w:ind w:right="-2268"/>
        <w:rPr>
          <w:rFonts w:ascii="Arial" w:hAnsi="Arial" w:cs="Arial"/>
          <w:sz w:val="18"/>
          <w:szCs w:val="18"/>
        </w:rPr>
      </w:pPr>
    </w:p>
    <w:p w14:paraId="1734B2A6" w14:textId="77777777" w:rsidR="00BC68A2" w:rsidRDefault="001716CA">
      <w:pPr>
        <w:spacing w:line="276" w:lineRule="auto"/>
      </w:pPr>
      <w:r>
        <w:rPr>
          <w:rFonts w:ascii="Arial" w:hAnsi="Arial" w:cs="Arial"/>
          <w:b/>
          <w:bCs/>
        </w:rPr>
        <w:t>Ansprechpartnerin für die Presse:</w:t>
      </w:r>
      <w:r>
        <w:rPr>
          <w:rFonts w:ascii="Arial" w:hAnsi="Arial" w:cs="Arial"/>
        </w:rPr>
        <w:t xml:space="preserve"> </w:t>
      </w:r>
      <w:r>
        <w:rPr>
          <w:rFonts w:ascii="Arial" w:hAnsi="Arial" w:cs="Arial"/>
        </w:rPr>
        <w:br/>
        <w:t xml:space="preserve">Nina de Hoogd </w:t>
      </w:r>
    </w:p>
    <w:p w14:paraId="5BB64F2A" w14:textId="77777777" w:rsidR="00BC68A2" w:rsidRDefault="001716CA">
      <w:pPr>
        <w:spacing w:line="276" w:lineRule="auto"/>
        <w:rPr>
          <w:rFonts w:ascii="Arial" w:hAnsi="Arial" w:cs="Arial"/>
        </w:rPr>
      </w:pPr>
      <w:r>
        <w:rPr>
          <w:rFonts w:ascii="Arial" w:hAnsi="Arial" w:cs="Arial"/>
        </w:rPr>
        <w:t xml:space="preserve">DuoTherm Rolladen GmbH </w:t>
      </w:r>
    </w:p>
    <w:p w14:paraId="7C07D552" w14:textId="77777777" w:rsidR="00BC68A2" w:rsidRDefault="001716CA">
      <w:pPr>
        <w:spacing w:line="276" w:lineRule="auto"/>
        <w:rPr>
          <w:rFonts w:ascii="Arial" w:hAnsi="Arial" w:cs="Arial"/>
        </w:rPr>
      </w:pPr>
      <w:r>
        <w:rPr>
          <w:rFonts w:ascii="Arial" w:hAnsi="Arial" w:cs="Arial"/>
        </w:rPr>
        <w:t>Gewerbegebiet Zingsheim-Süd 10</w:t>
      </w:r>
    </w:p>
    <w:p w14:paraId="538FAD8A" w14:textId="77777777" w:rsidR="00BC68A2" w:rsidRDefault="001716CA">
      <w:pPr>
        <w:spacing w:line="276" w:lineRule="auto"/>
        <w:rPr>
          <w:rFonts w:ascii="Arial" w:hAnsi="Arial" w:cs="Arial"/>
        </w:rPr>
      </w:pPr>
      <w:r>
        <w:rPr>
          <w:rFonts w:ascii="Arial" w:hAnsi="Arial" w:cs="Arial"/>
        </w:rPr>
        <w:t>53947 Nettersheim-Zingsheim</w:t>
      </w:r>
    </w:p>
    <w:p w14:paraId="4A015F9F" w14:textId="77777777" w:rsidR="00BC68A2" w:rsidRDefault="001716CA">
      <w:pPr>
        <w:spacing w:line="276" w:lineRule="auto"/>
        <w:rPr>
          <w:rFonts w:ascii="Arial" w:hAnsi="Arial" w:cs="Arial"/>
        </w:rPr>
      </w:pPr>
      <w:r>
        <w:rPr>
          <w:rFonts w:ascii="Arial" w:hAnsi="Arial" w:cs="Arial"/>
        </w:rPr>
        <w:t>Telefon: +49 (0)2486 / 8008-189</w:t>
      </w:r>
    </w:p>
    <w:p w14:paraId="31BE4475" w14:textId="77777777" w:rsidR="00BC68A2" w:rsidRDefault="001716CA">
      <w:pPr>
        <w:spacing w:line="276" w:lineRule="auto"/>
      </w:pPr>
      <w:r>
        <w:rPr>
          <w:rFonts w:ascii="Arial" w:hAnsi="Arial" w:cs="Arial"/>
        </w:rPr>
        <w:t xml:space="preserve">E-Mail: </w:t>
      </w:r>
      <w:hyperlink r:id="rId10" w:history="1">
        <w:r>
          <w:rPr>
            <w:rStyle w:val="Hyperlink"/>
            <w:rFonts w:ascii="Arial" w:hAnsi="Arial" w:cs="Arial"/>
            <w:color w:val="auto"/>
            <w:u w:val="none"/>
          </w:rPr>
          <w:t>n.dehoogd@duotherm-rolladen.de</w:t>
        </w:r>
      </w:hyperlink>
    </w:p>
    <w:p w14:paraId="6B551358" w14:textId="77777777" w:rsidR="00BC68A2" w:rsidRDefault="001716CA">
      <w:pPr>
        <w:spacing w:line="276" w:lineRule="auto"/>
      </w:pPr>
      <w:hyperlink r:id="rId11" w:history="1">
        <w:r>
          <w:rPr>
            <w:rFonts w:ascii="Arial" w:hAnsi="Arial" w:cs="Arial"/>
          </w:rPr>
          <w:t>www.duotherm-rolladen.de</w:t>
        </w:r>
      </w:hyperlink>
    </w:p>
    <w:p w14:paraId="39D404D0" w14:textId="77777777" w:rsidR="00BC68A2" w:rsidRDefault="00BC68A2">
      <w:pPr>
        <w:spacing w:line="276" w:lineRule="auto"/>
      </w:pPr>
    </w:p>
    <w:sectPr w:rsidR="00BC68A2">
      <w:headerReference w:type="default" r:id="rId12"/>
      <w:pgSz w:w="11906" w:h="16838"/>
      <w:pgMar w:top="2552" w:right="4536" w:bottom="720" w:left="1418" w:header="70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2031" w14:textId="77777777" w:rsidR="00713AC6" w:rsidRDefault="00713AC6">
      <w:r>
        <w:separator/>
      </w:r>
    </w:p>
  </w:endnote>
  <w:endnote w:type="continuationSeparator" w:id="0">
    <w:p w14:paraId="39FEF1CE" w14:textId="77777777" w:rsidR="00713AC6" w:rsidRDefault="0071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C96DD" w14:textId="77777777" w:rsidR="00713AC6" w:rsidRDefault="00713AC6">
      <w:r>
        <w:rPr>
          <w:color w:val="000000"/>
        </w:rPr>
        <w:separator/>
      </w:r>
    </w:p>
  </w:footnote>
  <w:footnote w:type="continuationSeparator" w:id="0">
    <w:p w14:paraId="0FA71F2F" w14:textId="77777777" w:rsidR="00713AC6" w:rsidRDefault="0071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6ED06" w14:textId="77777777" w:rsidR="001716CA" w:rsidRDefault="001716CA">
    <w:pPr>
      <w:pStyle w:val="Kopfzeile"/>
    </w:pPr>
    <w:r>
      <w:rPr>
        <w:noProof/>
        <w:lang w:eastAsia="de-DE"/>
      </w:rPr>
      <w:drawing>
        <wp:anchor distT="0" distB="0" distL="114300" distR="114300" simplePos="0" relativeHeight="251659264" behindDoc="0" locked="0" layoutInCell="1" allowOverlap="1" wp14:anchorId="26DD6D61" wp14:editId="17B9EA52">
          <wp:simplePos x="0" y="0"/>
          <wp:positionH relativeFrom="column">
            <wp:posOffset>3595365</wp:posOffset>
          </wp:positionH>
          <wp:positionV relativeFrom="paragraph">
            <wp:posOffset>6986</wp:posOffset>
          </wp:positionV>
          <wp:extent cx="2649858" cy="521336"/>
          <wp:effectExtent l="0" t="0" r="0" b="0"/>
          <wp:wrapTopAndBottom/>
          <wp:docPr id="732978569"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649858" cy="521336"/>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4C52"/>
    <w:multiLevelType w:val="multilevel"/>
    <w:tmpl w:val="5300B502"/>
    <w:styleLink w:val="WWNum4"/>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 w15:restartNumberingAfterBreak="0">
    <w:nsid w:val="03E93B2C"/>
    <w:multiLevelType w:val="multilevel"/>
    <w:tmpl w:val="8124BD1C"/>
    <w:styleLink w:val="WWNum22"/>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4171405"/>
    <w:multiLevelType w:val="multilevel"/>
    <w:tmpl w:val="6D9A4FDA"/>
    <w:styleLink w:val="WWNum1"/>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3" w15:restartNumberingAfterBreak="0">
    <w:nsid w:val="047A592F"/>
    <w:multiLevelType w:val="multilevel"/>
    <w:tmpl w:val="68701B58"/>
    <w:styleLink w:val="WWNum16"/>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4" w15:restartNumberingAfterBreak="0">
    <w:nsid w:val="0C9E435F"/>
    <w:multiLevelType w:val="multilevel"/>
    <w:tmpl w:val="9566091A"/>
    <w:styleLink w:val="WWNum14"/>
    <w:lvl w:ilvl="0">
      <w:numFmt w:val="bullet"/>
      <w:lvlText w:val="-"/>
      <w:lvlJc w:val="left"/>
      <w:pPr>
        <w:ind w:left="420" w:hanging="360"/>
      </w:pPr>
      <w:rPr>
        <w:rFonts w:ascii="Times New Roman" w:eastAsia="Times New Roman" w:hAnsi="Times New Roman" w:cs="Arial"/>
      </w:rPr>
    </w:lvl>
    <w:lvl w:ilvl="1">
      <w:numFmt w:val="bullet"/>
      <w:lvlText w:val="o"/>
      <w:lvlJc w:val="left"/>
      <w:pPr>
        <w:ind w:left="1140" w:hanging="360"/>
      </w:pPr>
      <w:rPr>
        <w:rFonts w:ascii="Times New Roman" w:hAnsi="Times New Roman" w:cs="Courier New"/>
      </w:rPr>
    </w:lvl>
    <w:lvl w:ilvl="2">
      <w:numFmt w:val="bullet"/>
      <w:lvlText w:val=""/>
      <w:lvlJc w:val="left"/>
      <w:pPr>
        <w:ind w:left="1860" w:hanging="360"/>
      </w:pPr>
    </w:lvl>
    <w:lvl w:ilvl="3">
      <w:numFmt w:val="bullet"/>
      <w:lvlText w:val=""/>
      <w:lvlJc w:val="left"/>
      <w:pPr>
        <w:ind w:left="2580" w:hanging="360"/>
      </w:pPr>
    </w:lvl>
    <w:lvl w:ilvl="4">
      <w:numFmt w:val="bullet"/>
      <w:lvlText w:val="o"/>
      <w:lvlJc w:val="left"/>
      <w:pPr>
        <w:ind w:left="3300" w:hanging="360"/>
      </w:pPr>
      <w:rPr>
        <w:rFonts w:ascii="Times New Roman" w:hAnsi="Times New Roman" w:cs="Courier New"/>
      </w:rPr>
    </w:lvl>
    <w:lvl w:ilvl="5">
      <w:numFmt w:val="bullet"/>
      <w:lvlText w:val=""/>
      <w:lvlJc w:val="left"/>
      <w:pPr>
        <w:ind w:left="4020" w:hanging="360"/>
      </w:pPr>
    </w:lvl>
    <w:lvl w:ilvl="6">
      <w:numFmt w:val="bullet"/>
      <w:lvlText w:val=""/>
      <w:lvlJc w:val="left"/>
      <w:pPr>
        <w:ind w:left="4740" w:hanging="360"/>
      </w:pPr>
    </w:lvl>
    <w:lvl w:ilvl="7">
      <w:numFmt w:val="bullet"/>
      <w:lvlText w:val="o"/>
      <w:lvlJc w:val="left"/>
      <w:pPr>
        <w:ind w:left="5460" w:hanging="360"/>
      </w:pPr>
      <w:rPr>
        <w:rFonts w:ascii="Times New Roman" w:hAnsi="Times New Roman" w:cs="Courier New"/>
      </w:rPr>
    </w:lvl>
    <w:lvl w:ilvl="8">
      <w:numFmt w:val="bullet"/>
      <w:lvlText w:val=""/>
      <w:lvlJc w:val="left"/>
      <w:pPr>
        <w:ind w:left="6180" w:hanging="360"/>
      </w:pPr>
    </w:lvl>
  </w:abstractNum>
  <w:abstractNum w:abstractNumId="5" w15:restartNumberingAfterBreak="0">
    <w:nsid w:val="10EA16F0"/>
    <w:multiLevelType w:val="multilevel"/>
    <w:tmpl w:val="5024D894"/>
    <w:styleLink w:val="WWNum12"/>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6" w15:restartNumberingAfterBreak="0">
    <w:nsid w:val="1286510C"/>
    <w:multiLevelType w:val="multilevel"/>
    <w:tmpl w:val="235E345A"/>
    <w:styleLink w:val="WWNum17"/>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7" w15:restartNumberingAfterBreak="0">
    <w:nsid w:val="167C441C"/>
    <w:multiLevelType w:val="multilevel"/>
    <w:tmpl w:val="44C0D72C"/>
    <w:styleLink w:val="WWNum8"/>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8" w15:restartNumberingAfterBreak="0">
    <w:nsid w:val="1BDC799B"/>
    <w:multiLevelType w:val="multilevel"/>
    <w:tmpl w:val="09F42E90"/>
    <w:styleLink w:val="WWNum2"/>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 w15:restartNumberingAfterBreak="0">
    <w:nsid w:val="1EA67611"/>
    <w:multiLevelType w:val="multilevel"/>
    <w:tmpl w:val="68C24B34"/>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BD3026C"/>
    <w:multiLevelType w:val="multilevel"/>
    <w:tmpl w:val="355EB1B2"/>
    <w:styleLink w:val="WWNum18"/>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1" w15:restartNumberingAfterBreak="0">
    <w:nsid w:val="2D3D25FD"/>
    <w:multiLevelType w:val="multilevel"/>
    <w:tmpl w:val="1DFA7B10"/>
    <w:styleLink w:val="WWNum20"/>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3BC81B4B"/>
    <w:multiLevelType w:val="multilevel"/>
    <w:tmpl w:val="8F7C3058"/>
    <w:styleLink w:val="WWNum7"/>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3" w15:restartNumberingAfterBreak="0">
    <w:nsid w:val="47D92476"/>
    <w:multiLevelType w:val="multilevel"/>
    <w:tmpl w:val="F3F4A1C2"/>
    <w:styleLink w:val="WWNum1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4AAB5165"/>
    <w:multiLevelType w:val="multilevel"/>
    <w:tmpl w:val="C20016E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D5905ED"/>
    <w:multiLevelType w:val="multilevel"/>
    <w:tmpl w:val="0C80FA2A"/>
    <w:styleLink w:val="WWNum5"/>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6" w15:restartNumberingAfterBreak="0">
    <w:nsid w:val="4F6809CF"/>
    <w:multiLevelType w:val="multilevel"/>
    <w:tmpl w:val="1376F006"/>
    <w:styleLink w:val="WWNum6"/>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504364B8"/>
    <w:multiLevelType w:val="multilevel"/>
    <w:tmpl w:val="71425FEC"/>
    <w:styleLink w:val="WWNum1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 w15:restartNumberingAfterBreak="0">
    <w:nsid w:val="6B0D2675"/>
    <w:multiLevelType w:val="multilevel"/>
    <w:tmpl w:val="242045E2"/>
    <w:styleLink w:val="WWNum15"/>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9" w15:restartNumberingAfterBreak="0">
    <w:nsid w:val="6DB34676"/>
    <w:multiLevelType w:val="multilevel"/>
    <w:tmpl w:val="CBE25CB6"/>
    <w:styleLink w:val="WWNum21"/>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707043B4"/>
    <w:multiLevelType w:val="multilevel"/>
    <w:tmpl w:val="27CAE396"/>
    <w:styleLink w:val="WWNum10"/>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1" w15:restartNumberingAfterBreak="0">
    <w:nsid w:val="78F11767"/>
    <w:multiLevelType w:val="multilevel"/>
    <w:tmpl w:val="1CE294F0"/>
    <w:styleLink w:val="WWNum11"/>
    <w:lvl w:ilvl="0">
      <w:numFmt w:val="bullet"/>
      <w:lvlText w:val="-"/>
      <w:lvlJc w:val="left"/>
      <w:pPr>
        <w:ind w:left="720" w:hanging="360"/>
      </w:pPr>
      <w:rPr>
        <w:rFonts w:ascii="Times New Roman" w:eastAsia="Times New Roman" w:hAnsi="Times New Roman" w:cs="Aria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num w:numId="1" w16cid:durableId="1801875550">
    <w:abstractNumId w:val="2"/>
  </w:num>
  <w:num w:numId="2" w16cid:durableId="1668442934">
    <w:abstractNumId w:val="8"/>
  </w:num>
  <w:num w:numId="3" w16cid:durableId="1770271006">
    <w:abstractNumId w:val="14"/>
  </w:num>
  <w:num w:numId="4" w16cid:durableId="1029067179">
    <w:abstractNumId w:val="0"/>
  </w:num>
  <w:num w:numId="5" w16cid:durableId="1913194618">
    <w:abstractNumId w:val="15"/>
  </w:num>
  <w:num w:numId="6" w16cid:durableId="1593272758">
    <w:abstractNumId w:val="16"/>
  </w:num>
  <w:num w:numId="7" w16cid:durableId="1989942180">
    <w:abstractNumId w:val="12"/>
  </w:num>
  <w:num w:numId="8" w16cid:durableId="905648690">
    <w:abstractNumId w:val="7"/>
  </w:num>
  <w:num w:numId="9" w16cid:durableId="1135371319">
    <w:abstractNumId w:val="9"/>
  </w:num>
  <w:num w:numId="10" w16cid:durableId="1510290911">
    <w:abstractNumId w:val="20"/>
  </w:num>
  <w:num w:numId="11" w16cid:durableId="675764246">
    <w:abstractNumId w:val="21"/>
  </w:num>
  <w:num w:numId="12" w16cid:durableId="368840699">
    <w:abstractNumId w:val="5"/>
  </w:num>
  <w:num w:numId="13" w16cid:durableId="46497717">
    <w:abstractNumId w:val="13"/>
  </w:num>
  <w:num w:numId="14" w16cid:durableId="1152719579">
    <w:abstractNumId w:val="4"/>
  </w:num>
  <w:num w:numId="15" w16cid:durableId="663748887">
    <w:abstractNumId w:val="18"/>
  </w:num>
  <w:num w:numId="16" w16cid:durableId="893155850">
    <w:abstractNumId w:val="3"/>
  </w:num>
  <w:num w:numId="17" w16cid:durableId="1535727722">
    <w:abstractNumId w:val="6"/>
  </w:num>
  <w:num w:numId="18" w16cid:durableId="1083338757">
    <w:abstractNumId w:val="10"/>
  </w:num>
  <w:num w:numId="19" w16cid:durableId="875431860">
    <w:abstractNumId w:val="17"/>
  </w:num>
  <w:num w:numId="20" w16cid:durableId="1420251907">
    <w:abstractNumId w:val="11"/>
  </w:num>
  <w:num w:numId="21" w16cid:durableId="181942065">
    <w:abstractNumId w:val="19"/>
  </w:num>
  <w:num w:numId="22" w16cid:durableId="760611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8A2"/>
    <w:rsid w:val="00006A96"/>
    <w:rsid w:val="00015486"/>
    <w:rsid w:val="00030FF9"/>
    <w:rsid w:val="00041F25"/>
    <w:rsid w:val="0004479A"/>
    <w:rsid w:val="00045AEE"/>
    <w:rsid w:val="00054EEE"/>
    <w:rsid w:val="00055137"/>
    <w:rsid w:val="00066310"/>
    <w:rsid w:val="0006787F"/>
    <w:rsid w:val="00081DE0"/>
    <w:rsid w:val="00135D37"/>
    <w:rsid w:val="00151F12"/>
    <w:rsid w:val="00165125"/>
    <w:rsid w:val="001716CA"/>
    <w:rsid w:val="001E4521"/>
    <w:rsid w:val="001F2296"/>
    <w:rsid w:val="002072B8"/>
    <w:rsid w:val="002402A2"/>
    <w:rsid w:val="00247D45"/>
    <w:rsid w:val="00261376"/>
    <w:rsid w:val="00286BEA"/>
    <w:rsid w:val="003049F9"/>
    <w:rsid w:val="00312BDF"/>
    <w:rsid w:val="0031741F"/>
    <w:rsid w:val="00333316"/>
    <w:rsid w:val="003401C6"/>
    <w:rsid w:val="0034037C"/>
    <w:rsid w:val="003450E4"/>
    <w:rsid w:val="003716FC"/>
    <w:rsid w:val="0038216A"/>
    <w:rsid w:val="00392818"/>
    <w:rsid w:val="003958DA"/>
    <w:rsid w:val="0042382F"/>
    <w:rsid w:val="0044537A"/>
    <w:rsid w:val="00446261"/>
    <w:rsid w:val="00495D7F"/>
    <w:rsid w:val="004B1B1B"/>
    <w:rsid w:val="004D6300"/>
    <w:rsid w:val="004E0295"/>
    <w:rsid w:val="004E0C55"/>
    <w:rsid w:val="00540129"/>
    <w:rsid w:val="00541333"/>
    <w:rsid w:val="0059411C"/>
    <w:rsid w:val="005C47F4"/>
    <w:rsid w:val="005D1D9E"/>
    <w:rsid w:val="0060458A"/>
    <w:rsid w:val="00610BE8"/>
    <w:rsid w:val="00615BB1"/>
    <w:rsid w:val="00643418"/>
    <w:rsid w:val="0066303D"/>
    <w:rsid w:val="00687774"/>
    <w:rsid w:val="006A3017"/>
    <w:rsid w:val="006D19CC"/>
    <w:rsid w:val="006D3C1E"/>
    <w:rsid w:val="00713AC6"/>
    <w:rsid w:val="007314DE"/>
    <w:rsid w:val="007864BC"/>
    <w:rsid w:val="007D4664"/>
    <w:rsid w:val="007F2D1C"/>
    <w:rsid w:val="007F360B"/>
    <w:rsid w:val="00863287"/>
    <w:rsid w:val="00867DA7"/>
    <w:rsid w:val="00871297"/>
    <w:rsid w:val="008A32EC"/>
    <w:rsid w:val="008B57FD"/>
    <w:rsid w:val="008F50C4"/>
    <w:rsid w:val="008F7383"/>
    <w:rsid w:val="00917D4E"/>
    <w:rsid w:val="009325F6"/>
    <w:rsid w:val="00932E91"/>
    <w:rsid w:val="00963138"/>
    <w:rsid w:val="009F6601"/>
    <w:rsid w:val="00A170CF"/>
    <w:rsid w:val="00A96E4F"/>
    <w:rsid w:val="00AA0F45"/>
    <w:rsid w:val="00AB10CC"/>
    <w:rsid w:val="00AB1298"/>
    <w:rsid w:val="00AB44FB"/>
    <w:rsid w:val="00B26152"/>
    <w:rsid w:val="00B5086E"/>
    <w:rsid w:val="00B9063F"/>
    <w:rsid w:val="00BA12E9"/>
    <w:rsid w:val="00BC68A2"/>
    <w:rsid w:val="00BD15F8"/>
    <w:rsid w:val="00BE7DC5"/>
    <w:rsid w:val="00C00625"/>
    <w:rsid w:val="00C1030E"/>
    <w:rsid w:val="00C2098D"/>
    <w:rsid w:val="00C5024E"/>
    <w:rsid w:val="00C62332"/>
    <w:rsid w:val="00C8743C"/>
    <w:rsid w:val="00C92E2E"/>
    <w:rsid w:val="00CC040C"/>
    <w:rsid w:val="00CD765F"/>
    <w:rsid w:val="00CD7E3E"/>
    <w:rsid w:val="00D35288"/>
    <w:rsid w:val="00D70111"/>
    <w:rsid w:val="00D811AE"/>
    <w:rsid w:val="00DC205C"/>
    <w:rsid w:val="00DC23CD"/>
    <w:rsid w:val="00DF1B62"/>
    <w:rsid w:val="00E062A1"/>
    <w:rsid w:val="00E41523"/>
    <w:rsid w:val="00E44DC0"/>
    <w:rsid w:val="00E637DD"/>
    <w:rsid w:val="00E76C4E"/>
    <w:rsid w:val="00E80528"/>
    <w:rsid w:val="00EA6E53"/>
    <w:rsid w:val="00EB020E"/>
    <w:rsid w:val="00EC57CB"/>
    <w:rsid w:val="00F35ADA"/>
    <w:rsid w:val="00F35DA2"/>
    <w:rsid w:val="00F66D4C"/>
    <w:rsid w:val="00F80CBC"/>
    <w:rsid w:val="00FF7572"/>
    <w:rsid w:val="00FF7A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5C9D5"/>
  <w15:docId w15:val="{23F22F98-4A54-4F06-A37E-4B3E6574A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de-DE"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suppressAutoHyphens/>
      <w:spacing w:after="0" w:line="240" w:lineRule="auto"/>
    </w:pPr>
    <w:rPr>
      <w:rFonts w:ascii="Times New Roman" w:eastAsia="Times New Roman" w:hAnsi="Times New Roman" w:cs="Times New Roman"/>
      <w:sz w:val="20"/>
      <w:szCs w:val="20"/>
      <w:lang w:eastAsia="ar-SA"/>
    </w:rPr>
  </w:style>
  <w:style w:type="paragraph" w:styleId="berschrift1">
    <w:name w:val="heading 1"/>
    <w:basedOn w:val="Standard"/>
    <w:next w:val="Textbody"/>
    <w:uiPriority w:val="9"/>
    <w:qFormat/>
    <w:pPr>
      <w:keepNext/>
      <w:keepLines/>
      <w:spacing w:before="480" w:after="200"/>
      <w:outlineLvl w:val="0"/>
    </w:pPr>
    <w:rPr>
      <w:rFonts w:ascii="Cambria" w:hAnsi="Cambria"/>
      <w:b/>
      <w:bCs/>
      <w:color w:val="365F91"/>
      <w:sz w:val="28"/>
      <w:szCs w:val="28"/>
    </w:rPr>
  </w:style>
  <w:style w:type="paragraph" w:styleId="berschrift2">
    <w:name w:val="heading 2"/>
    <w:basedOn w:val="Standard"/>
    <w:next w:val="Textbody"/>
    <w:uiPriority w:val="9"/>
    <w:semiHidden/>
    <w:unhideWhenUsed/>
    <w:qFormat/>
    <w:pPr>
      <w:keepNext/>
      <w:keepLines/>
      <w:spacing w:before="40" w:after="200"/>
      <w:outlineLvl w:val="1"/>
    </w:pPr>
    <w:rPr>
      <w:rFonts w:ascii="Cambria" w:hAnsi="Cambria"/>
      <w:color w:val="365F91"/>
      <w:sz w:val="26"/>
      <w:szCs w:val="26"/>
    </w:rPr>
  </w:style>
  <w:style w:type="paragraph" w:styleId="berschrift3">
    <w:name w:val="heading 3"/>
    <w:basedOn w:val="Standard"/>
    <w:next w:val="Textbody"/>
    <w:uiPriority w:val="9"/>
    <w:semiHidden/>
    <w:unhideWhenUsed/>
    <w:qFormat/>
    <w:pPr>
      <w:keepNext/>
      <w:keepLines/>
      <w:spacing w:before="40" w:after="200"/>
      <w:outlineLvl w:val="2"/>
    </w:pPr>
    <w:rPr>
      <w:rFonts w:ascii="Cambria" w:hAnsi="Cambria"/>
      <w:color w:val="243F60"/>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e">
    <w:name w:val="List"/>
    <w:basedOn w:val="Textbody"/>
    <w:rPr>
      <w:rFonts w:cs="Arial"/>
    </w:rPr>
  </w:style>
  <w:style w:type="paragraph" w:styleId="Beschriftung">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Sprechblasentext">
    <w:name w:val="Balloon Text"/>
    <w:basedOn w:val="Standard"/>
    <w:rPr>
      <w:rFonts w:ascii="Tahoma" w:hAnsi="Tahoma" w:cs="Tahoma"/>
      <w:sz w:val="16"/>
      <w:szCs w:val="16"/>
    </w:rPr>
  </w:style>
  <w:style w:type="paragraph" w:styleId="Kommentartext">
    <w:name w:val="annotation text"/>
    <w:basedOn w:val="Standard"/>
  </w:style>
  <w:style w:type="paragraph" w:styleId="Kommentarthema">
    <w:name w:val="annotation subject"/>
    <w:basedOn w:val="Kommentartext"/>
    <w:rPr>
      <w:b/>
      <w:bCs/>
    </w:rPr>
  </w:style>
  <w:style w:type="paragraph" w:styleId="Listenabsatz">
    <w:name w:val="List Paragraph"/>
    <w:basedOn w:val="Standard"/>
    <w:pPr>
      <w:spacing w:after="200"/>
      <w:ind w:left="720"/>
    </w:pPr>
  </w:style>
  <w:style w:type="paragraph" w:styleId="Kopfzeile">
    <w:name w:val="header"/>
    <w:basedOn w:val="Standard"/>
    <w:pPr>
      <w:suppressLineNumbers/>
      <w:tabs>
        <w:tab w:val="center" w:pos="4536"/>
        <w:tab w:val="right" w:pos="9072"/>
      </w:tabs>
    </w:pPr>
  </w:style>
  <w:style w:type="paragraph" w:styleId="Fuzeile">
    <w:name w:val="footer"/>
    <w:basedOn w:val="Standard"/>
    <w:pPr>
      <w:suppressLineNumbers/>
      <w:tabs>
        <w:tab w:val="center" w:pos="4536"/>
        <w:tab w:val="right" w:pos="9072"/>
      </w:tabs>
    </w:pPr>
  </w:style>
  <w:style w:type="paragraph" w:styleId="KeinLeerraum">
    <w:name w:val="No Spacing"/>
    <w:pPr>
      <w:widowControl/>
      <w:suppressAutoHyphens/>
      <w:spacing w:after="0" w:line="240" w:lineRule="auto"/>
    </w:pPr>
    <w:rPr>
      <w:rFonts w:ascii="Times New Roman" w:eastAsia="Times New Roman" w:hAnsi="Times New Roman" w:cs="Times New Roman"/>
      <w:sz w:val="20"/>
      <w:szCs w:val="20"/>
      <w:lang w:eastAsia="ar-SA"/>
    </w:rPr>
  </w:style>
  <w:style w:type="paragraph" w:customStyle="1" w:styleId="pf0">
    <w:name w:val="pf0"/>
    <w:basedOn w:val="Standard"/>
    <w:pPr>
      <w:spacing w:before="100" w:after="100"/>
    </w:pPr>
    <w:rPr>
      <w:sz w:val="24"/>
      <w:szCs w:val="24"/>
      <w:lang w:eastAsia="de-DE"/>
    </w:rPr>
  </w:style>
  <w:style w:type="paragraph" w:styleId="StandardWeb">
    <w:name w:val="Normal (Web)"/>
    <w:basedOn w:val="Standard"/>
    <w:pPr>
      <w:spacing w:before="100" w:after="100"/>
    </w:pPr>
    <w:rPr>
      <w:sz w:val="24"/>
      <w:szCs w:val="24"/>
      <w:lang w:eastAsia="de-DE"/>
    </w:rPr>
  </w:style>
  <w:style w:type="paragraph" w:styleId="berarbeitung">
    <w:name w:val="Revision"/>
    <w:pPr>
      <w:widowControl/>
      <w:suppressAutoHyphens/>
      <w:spacing w:after="0" w:line="240" w:lineRule="auto"/>
    </w:pPr>
    <w:rPr>
      <w:rFonts w:ascii="Times New Roman" w:eastAsia="Times New Roman" w:hAnsi="Times New Roman" w:cs="Times New Roman"/>
      <w:sz w:val="20"/>
      <w:szCs w:val="20"/>
      <w:lang w:eastAsia="ar-SA"/>
    </w:rPr>
  </w:style>
  <w:style w:type="character" w:customStyle="1" w:styleId="Internetlink">
    <w:name w:val="Internet link"/>
    <w:rPr>
      <w:color w:val="0000FF"/>
      <w:u w:val="single"/>
    </w:rPr>
  </w:style>
  <w:style w:type="character" w:customStyle="1" w:styleId="StrongEmphasis">
    <w:name w:val="Strong Emphasis"/>
    <w:rPr>
      <w:b/>
      <w:bCs/>
    </w:rPr>
  </w:style>
  <w:style w:type="character" w:customStyle="1" w:styleId="SprechblasentextZchn">
    <w:name w:val="Sprechblasentext Zchn"/>
    <w:basedOn w:val="Absatz-Standardschriftart"/>
    <w:rPr>
      <w:rFonts w:ascii="Tahoma" w:eastAsia="Times New Roman" w:hAnsi="Tahoma" w:cs="Tahoma"/>
      <w:sz w:val="16"/>
      <w:szCs w:val="16"/>
      <w:lang w:eastAsia="ar-SA"/>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ar-SA"/>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ar-SA"/>
    </w:rPr>
  </w:style>
  <w:style w:type="character" w:customStyle="1" w:styleId="KopfzeileZchn">
    <w:name w:val="Kopfzeile Zchn"/>
    <w:basedOn w:val="Absatz-Standardschriftart"/>
    <w:rPr>
      <w:rFonts w:ascii="Times New Roman" w:eastAsia="Times New Roman" w:hAnsi="Times New Roman" w:cs="Times New Roman"/>
      <w:sz w:val="20"/>
      <w:szCs w:val="20"/>
      <w:lang w:eastAsia="ar-SA"/>
    </w:rPr>
  </w:style>
  <w:style w:type="character" w:customStyle="1" w:styleId="FuzeileZchn">
    <w:name w:val="Fußzeile Zchn"/>
    <w:basedOn w:val="Absatz-Standardschriftart"/>
    <w:rPr>
      <w:rFonts w:ascii="Times New Roman" w:eastAsia="Times New Roman" w:hAnsi="Times New Roman" w:cs="Times New Roman"/>
      <w:sz w:val="20"/>
      <w:szCs w:val="20"/>
      <w:lang w:eastAsia="ar-SA"/>
    </w:rPr>
  </w:style>
  <w:style w:type="character" w:customStyle="1" w:styleId="berschrift1Zchn">
    <w:name w:val="Überschrift 1 Zchn"/>
    <w:basedOn w:val="Absatz-Standardschriftart"/>
    <w:rPr>
      <w:rFonts w:ascii="Cambria" w:hAnsi="Cambria"/>
      <w:b/>
      <w:bCs/>
      <w:color w:val="365F91"/>
      <w:sz w:val="28"/>
      <w:szCs w:val="28"/>
      <w:lang w:eastAsia="ar-SA"/>
    </w:rPr>
  </w:style>
  <w:style w:type="character" w:customStyle="1" w:styleId="cf01">
    <w:name w:val="cf01"/>
    <w:basedOn w:val="Absatz-Standardschriftart"/>
    <w:rPr>
      <w:rFonts w:ascii="Segoe UI" w:hAnsi="Segoe UI" w:cs="Segoe UI"/>
      <w:sz w:val="18"/>
      <w:szCs w:val="18"/>
    </w:rPr>
  </w:style>
  <w:style w:type="character" w:customStyle="1" w:styleId="berschrift2Zchn">
    <w:name w:val="Überschrift 2 Zchn"/>
    <w:basedOn w:val="Absatz-Standardschriftart"/>
    <w:rPr>
      <w:rFonts w:ascii="Cambria" w:hAnsi="Cambria"/>
      <w:color w:val="365F91"/>
      <w:sz w:val="26"/>
      <w:szCs w:val="26"/>
      <w:lang w:eastAsia="ar-SA"/>
    </w:rPr>
  </w:style>
  <w:style w:type="character" w:customStyle="1" w:styleId="NichtaufgelsteErwhnung1">
    <w:name w:val="Nicht aufgelöste Erwähnung1"/>
    <w:basedOn w:val="Absatz-Standardschriftart"/>
    <w:rPr>
      <w:color w:val="605E5C"/>
    </w:rPr>
  </w:style>
  <w:style w:type="character" w:customStyle="1" w:styleId="berschrift3Zchn">
    <w:name w:val="Überschrift 3 Zchn"/>
    <w:basedOn w:val="Absatz-Standardschriftart"/>
    <w:rPr>
      <w:rFonts w:ascii="Cambria" w:hAnsi="Cambria"/>
      <w:color w:val="243F60"/>
      <w:sz w:val="24"/>
      <w:szCs w:val="24"/>
      <w:lang w:eastAsia="ar-SA"/>
    </w:rPr>
  </w:style>
  <w:style w:type="character" w:customStyle="1" w:styleId="BesuchterHyperlink">
    <w:name w:val="BesuchterHyperlink"/>
    <w:basedOn w:val="Absatz-Standardschriftart"/>
    <w:rPr>
      <w:color w:val="800080"/>
      <w:u w:val="single"/>
    </w:rPr>
  </w:style>
  <w:style w:type="character" w:customStyle="1" w:styleId="NichtaufgelsteErwhnung2">
    <w:name w:val="Nicht aufgelöste Erwähnung2"/>
    <w:basedOn w:val="Absatz-Standardschriftart"/>
    <w:rPr>
      <w:color w:val="605E5C"/>
    </w:rPr>
  </w:style>
  <w:style w:type="character" w:customStyle="1" w:styleId="ListLabel1">
    <w:name w:val="ListLabel 1"/>
    <w:rPr>
      <w:rFonts w:eastAsia="Times New Roman" w:cs="Arial"/>
    </w:rPr>
  </w:style>
  <w:style w:type="character" w:customStyle="1" w:styleId="ListLabel2">
    <w:name w:val="ListLabel 2"/>
    <w:rPr>
      <w:rFonts w:cs="Courier New"/>
    </w:rPr>
  </w:style>
  <w:style w:type="character" w:customStyle="1" w:styleId="ListLabel3">
    <w:name w:val="ListLabel 3"/>
    <w:rPr>
      <w:sz w:val="20"/>
    </w:rPr>
  </w:style>
  <w:style w:type="character" w:styleId="Hyperlink">
    <w:name w:val="Hyperlink"/>
    <w:basedOn w:val="Absatz-Standardschriftart"/>
    <w:rPr>
      <w:color w:val="0563C1"/>
      <w:u w:val="single"/>
    </w:rPr>
  </w:style>
  <w:style w:type="character" w:styleId="NichtaufgelsteErwhnung">
    <w:name w:val="Unresolved Mention"/>
    <w:basedOn w:val="Absatz-Standardschriftart"/>
    <w:rPr>
      <w:color w:val="605E5C"/>
      <w:shd w:val="clear" w:color="auto" w:fill="E1DFDD"/>
    </w:rPr>
  </w:style>
  <w:style w:type="paragraph" w:customStyle="1" w:styleId="Absender">
    <w:name w:val="Absender"/>
    <w:basedOn w:val="Standard"/>
    <w:pPr>
      <w:suppressAutoHyphens w:val="0"/>
      <w:spacing w:line="180" w:lineRule="atLeast"/>
      <w:textAlignment w:val="auto"/>
    </w:pPr>
    <w:rPr>
      <w:rFonts w:ascii="Arial" w:eastAsia="Calibri" w:hAnsi="Arial"/>
      <w:kern w:val="0"/>
      <w:sz w:val="14"/>
      <w:szCs w:val="22"/>
      <w:lang w:eastAsia="en-US"/>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numbering" w:customStyle="1" w:styleId="WWNum22">
    <w:name w:val="WWNum22"/>
    <w:basedOn w:val="KeineList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ehoogd@duotherm-rolladen.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dehoogd@duotherm-rolladen.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uotherm-rolladen.de/" TargetMode="External"/><Relationship Id="rId5" Type="http://schemas.openxmlformats.org/officeDocument/2006/relationships/footnotes" Target="footnotes.xml"/><Relationship Id="rId10" Type="http://schemas.openxmlformats.org/officeDocument/2006/relationships/hyperlink" Target="mailto:n.dehoogd@duotherm-rolladen.de"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600</Words>
  <Characters>3782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 Hoogd, Nina</cp:lastModifiedBy>
  <cp:revision>14</cp:revision>
  <dcterms:created xsi:type="dcterms:W3CDTF">2026-02-02T15:22:00Z</dcterms:created>
  <dcterms:modified xsi:type="dcterms:W3CDTF">2026-03-03T09:12:00Z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Solarlux</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